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2D1" w:rsidRDefault="00FF02D1" w:rsidP="00FF02D1">
      <w:pPr>
        <w:pStyle w:val="10"/>
        <w:shd w:val="clear" w:color="auto" w:fill="auto"/>
        <w:ind w:right="40"/>
      </w:pPr>
      <w:bookmarkStart w:id="0" w:name="bookmark0"/>
      <w:bookmarkStart w:id="1" w:name="_GoBack"/>
      <w:bookmarkEnd w:id="1"/>
      <w:r>
        <w:rPr>
          <w:color w:val="000000"/>
          <w:lang w:bidi="ru-RU"/>
        </w:rPr>
        <w:t>План мероприятий, направленных на формирование и оценку функциональной грамотности обучающихся</w:t>
      </w:r>
      <w:bookmarkEnd w:id="0"/>
    </w:p>
    <w:p w:rsidR="00FF02D1" w:rsidRDefault="00FF02D1" w:rsidP="00FF02D1">
      <w:pPr>
        <w:pStyle w:val="10"/>
        <w:shd w:val="clear" w:color="auto" w:fill="auto"/>
        <w:ind w:right="40"/>
      </w:pPr>
      <w:bookmarkStart w:id="2" w:name="bookmark1"/>
      <w:r>
        <w:rPr>
          <w:color w:val="000000"/>
          <w:lang w:bidi="ru-RU"/>
        </w:rPr>
        <w:t xml:space="preserve">МОУ </w:t>
      </w:r>
      <w:r w:rsidR="005714EC">
        <w:rPr>
          <w:color w:val="000000"/>
          <w:lang w:bidi="ru-RU"/>
        </w:rPr>
        <w:t>«</w:t>
      </w:r>
      <w:proofErr w:type="spellStart"/>
      <w:r w:rsidR="005714EC">
        <w:rPr>
          <w:color w:val="000000"/>
          <w:lang w:bidi="ru-RU"/>
        </w:rPr>
        <w:t>Будогощская</w:t>
      </w:r>
      <w:proofErr w:type="spellEnd"/>
      <w:r w:rsidR="005714EC">
        <w:rPr>
          <w:color w:val="000000"/>
          <w:lang w:bidi="ru-RU"/>
        </w:rPr>
        <w:t xml:space="preserve"> СОШ им. М.П. Галкина»</w:t>
      </w:r>
      <w:r>
        <w:rPr>
          <w:color w:val="000000"/>
          <w:lang w:bidi="ru-RU"/>
        </w:rPr>
        <w:t xml:space="preserve"> на 2022-2023 учебный год</w:t>
      </w:r>
      <w:bookmarkEnd w:id="2"/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795"/>
        <w:gridCol w:w="6207"/>
        <w:gridCol w:w="2897"/>
        <w:gridCol w:w="2210"/>
        <w:gridCol w:w="3025"/>
      </w:tblGrid>
      <w:tr w:rsidR="00FF02D1" w:rsidTr="00FF02D1">
        <w:tc>
          <w:tcPr>
            <w:tcW w:w="795" w:type="dxa"/>
          </w:tcPr>
          <w:p w:rsidR="00FF02D1" w:rsidRPr="00FF02D1" w:rsidRDefault="00FF02D1" w:rsidP="00FF02D1">
            <w:pPr>
              <w:pStyle w:val="a4"/>
              <w:jc w:val="center"/>
              <w:rPr>
                <w:sz w:val="28"/>
                <w:szCs w:val="28"/>
              </w:rPr>
            </w:pPr>
            <w:r w:rsidRPr="00FF02D1">
              <w:rPr>
                <w:rStyle w:val="211pt"/>
                <w:rFonts w:eastAsiaTheme="minorHAnsi"/>
                <w:sz w:val="28"/>
                <w:szCs w:val="28"/>
              </w:rPr>
              <w:t>№</w:t>
            </w:r>
          </w:p>
          <w:p w:rsidR="00FF02D1" w:rsidRPr="00FF02D1" w:rsidRDefault="00FF02D1" w:rsidP="00FF02D1">
            <w:pPr>
              <w:pStyle w:val="a4"/>
              <w:jc w:val="center"/>
              <w:rPr>
                <w:sz w:val="28"/>
                <w:szCs w:val="28"/>
              </w:rPr>
            </w:pPr>
            <w:r w:rsidRPr="00FF02D1">
              <w:rPr>
                <w:rStyle w:val="211pt"/>
                <w:rFonts w:eastAsiaTheme="minorHAnsi"/>
                <w:sz w:val="28"/>
                <w:szCs w:val="28"/>
              </w:rPr>
              <w:t>п/п</w:t>
            </w:r>
          </w:p>
        </w:tc>
        <w:tc>
          <w:tcPr>
            <w:tcW w:w="6207" w:type="dxa"/>
          </w:tcPr>
          <w:p w:rsidR="00FF02D1" w:rsidRPr="00FF02D1" w:rsidRDefault="00FF02D1" w:rsidP="00FF02D1">
            <w:pPr>
              <w:pStyle w:val="a4"/>
              <w:jc w:val="center"/>
              <w:rPr>
                <w:sz w:val="28"/>
                <w:szCs w:val="28"/>
              </w:rPr>
            </w:pPr>
            <w:r w:rsidRPr="00FF02D1">
              <w:rPr>
                <w:rStyle w:val="211pt"/>
                <w:rFonts w:eastAsiaTheme="minorHAnsi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897" w:type="dxa"/>
          </w:tcPr>
          <w:p w:rsidR="00FF02D1" w:rsidRPr="00FF02D1" w:rsidRDefault="00FF02D1" w:rsidP="00FF02D1">
            <w:pPr>
              <w:pStyle w:val="a4"/>
              <w:jc w:val="center"/>
              <w:rPr>
                <w:sz w:val="28"/>
                <w:szCs w:val="28"/>
              </w:rPr>
            </w:pPr>
            <w:r w:rsidRPr="00FF02D1">
              <w:rPr>
                <w:rStyle w:val="211pt"/>
                <w:rFonts w:eastAsiaTheme="minorHAnsi"/>
                <w:sz w:val="28"/>
                <w:szCs w:val="28"/>
              </w:rPr>
              <w:t>Ответственный</w:t>
            </w:r>
          </w:p>
          <w:p w:rsidR="00FF02D1" w:rsidRPr="00FF02D1" w:rsidRDefault="00FF02D1" w:rsidP="00FF02D1">
            <w:pPr>
              <w:pStyle w:val="a4"/>
              <w:jc w:val="center"/>
              <w:rPr>
                <w:sz w:val="28"/>
                <w:szCs w:val="28"/>
              </w:rPr>
            </w:pPr>
            <w:r w:rsidRPr="00FF02D1">
              <w:rPr>
                <w:rStyle w:val="211pt"/>
                <w:rFonts w:eastAsiaTheme="minorHAnsi"/>
                <w:sz w:val="28"/>
                <w:szCs w:val="28"/>
              </w:rPr>
              <w:t>исполнитель</w:t>
            </w:r>
          </w:p>
        </w:tc>
        <w:tc>
          <w:tcPr>
            <w:tcW w:w="2210" w:type="dxa"/>
          </w:tcPr>
          <w:p w:rsidR="00FF02D1" w:rsidRPr="00FF02D1" w:rsidRDefault="00FF02D1" w:rsidP="00FF02D1">
            <w:pPr>
              <w:pStyle w:val="a4"/>
              <w:jc w:val="center"/>
              <w:rPr>
                <w:sz w:val="28"/>
                <w:szCs w:val="28"/>
              </w:rPr>
            </w:pPr>
            <w:r w:rsidRPr="00FF02D1">
              <w:rPr>
                <w:rStyle w:val="211pt"/>
                <w:rFonts w:eastAsiaTheme="minorHAnsi"/>
                <w:sz w:val="28"/>
                <w:szCs w:val="28"/>
              </w:rPr>
              <w:t>Срок</w:t>
            </w:r>
          </w:p>
          <w:p w:rsidR="00FF02D1" w:rsidRPr="00FF02D1" w:rsidRDefault="00FF02D1" w:rsidP="00FF02D1">
            <w:pPr>
              <w:pStyle w:val="a4"/>
              <w:jc w:val="center"/>
              <w:rPr>
                <w:sz w:val="28"/>
                <w:szCs w:val="28"/>
              </w:rPr>
            </w:pPr>
            <w:r w:rsidRPr="00FF02D1">
              <w:rPr>
                <w:rStyle w:val="211pt"/>
                <w:rFonts w:eastAsiaTheme="minorHAnsi"/>
                <w:sz w:val="28"/>
                <w:szCs w:val="28"/>
              </w:rPr>
              <w:t>исполнения</w:t>
            </w:r>
          </w:p>
        </w:tc>
        <w:tc>
          <w:tcPr>
            <w:tcW w:w="3025" w:type="dxa"/>
          </w:tcPr>
          <w:p w:rsidR="00FF02D1" w:rsidRPr="00FF02D1" w:rsidRDefault="00FF02D1" w:rsidP="00FF02D1">
            <w:pPr>
              <w:pStyle w:val="a4"/>
              <w:jc w:val="center"/>
              <w:rPr>
                <w:sz w:val="28"/>
                <w:szCs w:val="28"/>
              </w:rPr>
            </w:pPr>
            <w:r w:rsidRPr="00FF02D1">
              <w:rPr>
                <w:rStyle w:val="211pt"/>
                <w:rFonts w:eastAsiaTheme="minorHAnsi"/>
                <w:sz w:val="28"/>
                <w:szCs w:val="28"/>
              </w:rPr>
              <w:t>Ожидаемые результаты реализации мероприятий</w:t>
            </w:r>
          </w:p>
        </w:tc>
      </w:tr>
      <w:tr w:rsidR="00FF02D1" w:rsidTr="00FF02D1">
        <w:tc>
          <w:tcPr>
            <w:tcW w:w="795" w:type="dxa"/>
          </w:tcPr>
          <w:p w:rsidR="00FF02D1" w:rsidRDefault="00FF02D1" w:rsidP="00FF02D1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6207" w:type="dxa"/>
          </w:tcPr>
          <w:p w:rsidR="00FF02D1" w:rsidRPr="00FF02D1" w:rsidRDefault="00FF02D1" w:rsidP="00FF02D1">
            <w:pPr>
              <w:pStyle w:val="a4"/>
              <w:rPr>
                <w:sz w:val="28"/>
                <w:szCs w:val="28"/>
              </w:rPr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Разработка и утверждение плана мероприятий, направленных на формирование и оценку функциональной грамотности обучающихся на 2022-2023 учебный год</w:t>
            </w:r>
          </w:p>
        </w:tc>
        <w:tc>
          <w:tcPr>
            <w:tcW w:w="2897" w:type="dxa"/>
          </w:tcPr>
          <w:p w:rsidR="00FF02D1" w:rsidRPr="00FF02D1" w:rsidRDefault="00FF02D1" w:rsidP="00FF02D1">
            <w:pPr>
              <w:pStyle w:val="a4"/>
              <w:rPr>
                <w:sz w:val="28"/>
                <w:szCs w:val="28"/>
              </w:rPr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2210" w:type="dxa"/>
          </w:tcPr>
          <w:p w:rsidR="00FF02D1" w:rsidRPr="00FF02D1" w:rsidRDefault="00FF02D1" w:rsidP="00FF02D1">
            <w:pPr>
              <w:pStyle w:val="a4"/>
              <w:rPr>
                <w:sz w:val="28"/>
                <w:szCs w:val="28"/>
              </w:rPr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Август</w:t>
            </w:r>
          </w:p>
        </w:tc>
        <w:tc>
          <w:tcPr>
            <w:tcW w:w="3025" w:type="dxa"/>
          </w:tcPr>
          <w:p w:rsidR="00FF02D1" w:rsidRPr="00FF02D1" w:rsidRDefault="00FF02D1" w:rsidP="00FF02D1">
            <w:pPr>
              <w:pStyle w:val="a4"/>
              <w:rPr>
                <w:sz w:val="28"/>
                <w:szCs w:val="28"/>
              </w:rPr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План мероприятий, направленных на формирование и оценку функциональной грамотности обучающихся на 2022-2023 учебный год</w:t>
            </w:r>
          </w:p>
        </w:tc>
      </w:tr>
      <w:tr w:rsidR="00FF02D1" w:rsidTr="00FF02D1">
        <w:tc>
          <w:tcPr>
            <w:tcW w:w="795" w:type="dxa"/>
          </w:tcPr>
          <w:p w:rsidR="00FF02D1" w:rsidRDefault="00FF02D1" w:rsidP="00FF02D1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6207" w:type="dxa"/>
          </w:tcPr>
          <w:p w:rsidR="00FF02D1" w:rsidRPr="00FF02D1" w:rsidRDefault="00FF02D1" w:rsidP="00FF02D1">
            <w:pPr>
              <w:pStyle w:val="a4"/>
              <w:rPr>
                <w:sz w:val="28"/>
                <w:szCs w:val="28"/>
              </w:rPr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Организационно-методическая работа по формированию банка учебно-методических и дидактических материалов, направленных на формирование и оценку функциональной грамотности обучающихся на уровне начального общего образования</w:t>
            </w:r>
          </w:p>
        </w:tc>
        <w:tc>
          <w:tcPr>
            <w:tcW w:w="2897" w:type="dxa"/>
          </w:tcPr>
          <w:p w:rsidR="00FF02D1" w:rsidRPr="00FF02D1" w:rsidRDefault="005714EC" w:rsidP="00FF02D1">
            <w:pPr>
              <w:pStyle w:val="a4"/>
              <w:rPr>
                <w:sz w:val="28"/>
                <w:szCs w:val="28"/>
              </w:rPr>
            </w:pPr>
            <w:r>
              <w:rPr>
                <w:rStyle w:val="211pt0"/>
                <w:rFonts w:eastAsiaTheme="minorHAnsi"/>
                <w:sz w:val="28"/>
                <w:szCs w:val="28"/>
              </w:rPr>
              <w:t>Рабочая группа по ФГ</w:t>
            </w:r>
          </w:p>
        </w:tc>
        <w:tc>
          <w:tcPr>
            <w:tcW w:w="2210" w:type="dxa"/>
          </w:tcPr>
          <w:p w:rsidR="00FF02D1" w:rsidRPr="00FF02D1" w:rsidRDefault="00FF02D1" w:rsidP="00FF02D1">
            <w:pPr>
              <w:pStyle w:val="a4"/>
              <w:rPr>
                <w:sz w:val="28"/>
                <w:szCs w:val="28"/>
              </w:rPr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В течение учебного года</w:t>
            </w:r>
          </w:p>
        </w:tc>
        <w:tc>
          <w:tcPr>
            <w:tcW w:w="3025" w:type="dxa"/>
          </w:tcPr>
          <w:p w:rsidR="00FF02D1" w:rsidRPr="00FF02D1" w:rsidRDefault="00FF02D1" w:rsidP="00FF02D1">
            <w:pPr>
              <w:pStyle w:val="a4"/>
              <w:rPr>
                <w:sz w:val="28"/>
                <w:szCs w:val="28"/>
              </w:rPr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Банк учебно-методических и дидактических материалов</w:t>
            </w:r>
          </w:p>
        </w:tc>
      </w:tr>
      <w:tr w:rsidR="00FF02D1" w:rsidTr="00FF02D1">
        <w:tc>
          <w:tcPr>
            <w:tcW w:w="795" w:type="dxa"/>
          </w:tcPr>
          <w:p w:rsidR="00FF02D1" w:rsidRDefault="00FF02D1" w:rsidP="00FF02D1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6207" w:type="dxa"/>
          </w:tcPr>
          <w:p w:rsidR="00FF02D1" w:rsidRPr="00FF02D1" w:rsidRDefault="00FF02D1" w:rsidP="00FF02D1">
            <w:pPr>
              <w:pStyle w:val="a4"/>
              <w:rPr>
                <w:sz w:val="28"/>
                <w:szCs w:val="28"/>
              </w:rPr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Организация методического сопровождения педагогических работников по вопросу формирования и оценки функциональной грамотности обучающихся</w:t>
            </w:r>
          </w:p>
        </w:tc>
        <w:tc>
          <w:tcPr>
            <w:tcW w:w="2897" w:type="dxa"/>
          </w:tcPr>
          <w:p w:rsidR="00FF02D1" w:rsidRPr="00FF02D1" w:rsidRDefault="00FF02D1" w:rsidP="00FF02D1">
            <w:pPr>
              <w:pStyle w:val="a4"/>
              <w:rPr>
                <w:sz w:val="28"/>
                <w:szCs w:val="28"/>
              </w:rPr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2210" w:type="dxa"/>
          </w:tcPr>
          <w:p w:rsidR="00FF02D1" w:rsidRPr="00FF02D1" w:rsidRDefault="00FF02D1" w:rsidP="00FF02D1">
            <w:pPr>
              <w:pStyle w:val="a4"/>
              <w:rPr>
                <w:sz w:val="28"/>
                <w:szCs w:val="28"/>
              </w:rPr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В течение учебного года</w:t>
            </w:r>
          </w:p>
        </w:tc>
        <w:tc>
          <w:tcPr>
            <w:tcW w:w="3025" w:type="dxa"/>
          </w:tcPr>
          <w:p w:rsidR="00FF02D1" w:rsidRPr="00FF02D1" w:rsidRDefault="00FF02D1" w:rsidP="00FF02D1">
            <w:pPr>
              <w:pStyle w:val="a4"/>
              <w:rPr>
                <w:sz w:val="28"/>
                <w:szCs w:val="28"/>
              </w:rPr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Методическое сопровождение педагогических работников</w:t>
            </w:r>
          </w:p>
        </w:tc>
      </w:tr>
      <w:tr w:rsidR="00FF02D1" w:rsidTr="00FF02D1">
        <w:tc>
          <w:tcPr>
            <w:tcW w:w="795" w:type="dxa"/>
          </w:tcPr>
          <w:p w:rsidR="00FF02D1" w:rsidRDefault="00FF02D1" w:rsidP="00FF02D1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6207" w:type="dxa"/>
          </w:tcPr>
          <w:p w:rsidR="00FF02D1" w:rsidRPr="00FF02D1" w:rsidRDefault="00FF02D1" w:rsidP="00FF02D1">
            <w:pPr>
              <w:pStyle w:val="a4"/>
              <w:rPr>
                <w:sz w:val="28"/>
                <w:szCs w:val="28"/>
              </w:rPr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 xml:space="preserve">Организация информационно-просветительской работы с участниками образовательных </w:t>
            </w:r>
            <w:r w:rsidRPr="00FF02D1">
              <w:rPr>
                <w:rStyle w:val="211pt0"/>
                <w:rFonts w:eastAsiaTheme="minorHAnsi"/>
                <w:sz w:val="28"/>
                <w:szCs w:val="28"/>
              </w:rPr>
              <w:lastRenderedPageBreak/>
              <w:t>отношений по вопросам формирования и оценки функциональной грамотности</w:t>
            </w:r>
          </w:p>
        </w:tc>
        <w:tc>
          <w:tcPr>
            <w:tcW w:w="2897" w:type="dxa"/>
          </w:tcPr>
          <w:p w:rsidR="00FF02D1" w:rsidRPr="00FF02D1" w:rsidRDefault="00FF02D1" w:rsidP="00FF02D1">
            <w:pPr>
              <w:pStyle w:val="a4"/>
              <w:rPr>
                <w:sz w:val="28"/>
                <w:szCs w:val="28"/>
              </w:rPr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lastRenderedPageBreak/>
              <w:t>Заместитель директора по УВР</w:t>
            </w:r>
          </w:p>
        </w:tc>
        <w:tc>
          <w:tcPr>
            <w:tcW w:w="2210" w:type="dxa"/>
          </w:tcPr>
          <w:p w:rsidR="00FF02D1" w:rsidRPr="00FF02D1" w:rsidRDefault="00FF02D1" w:rsidP="00FF02D1">
            <w:pPr>
              <w:pStyle w:val="a4"/>
              <w:rPr>
                <w:sz w:val="28"/>
                <w:szCs w:val="28"/>
              </w:rPr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В течение учебного года</w:t>
            </w:r>
          </w:p>
        </w:tc>
        <w:tc>
          <w:tcPr>
            <w:tcW w:w="3025" w:type="dxa"/>
          </w:tcPr>
          <w:p w:rsidR="00FF02D1" w:rsidRPr="00FF02D1" w:rsidRDefault="00FF02D1" w:rsidP="00FF02D1">
            <w:pPr>
              <w:pStyle w:val="a4"/>
              <w:rPr>
                <w:sz w:val="28"/>
                <w:szCs w:val="28"/>
              </w:rPr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 xml:space="preserve">Информационно-просветительская </w:t>
            </w:r>
            <w:r w:rsidRPr="00FF02D1">
              <w:rPr>
                <w:rStyle w:val="211pt0"/>
                <w:rFonts w:eastAsiaTheme="minorHAnsi"/>
                <w:sz w:val="28"/>
                <w:szCs w:val="28"/>
              </w:rPr>
              <w:lastRenderedPageBreak/>
              <w:t>работа, в том числе в онлайн-формате</w:t>
            </w:r>
          </w:p>
        </w:tc>
      </w:tr>
      <w:tr w:rsidR="00FF02D1" w:rsidTr="00FF02D1">
        <w:tc>
          <w:tcPr>
            <w:tcW w:w="795" w:type="dxa"/>
          </w:tcPr>
          <w:p w:rsidR="00FF02D1" w:rsidRDefault="00FF02D1" w:rsidP="00FF02D1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6207" w:type="dxa"/>
          </w:tcPr>
          <w:p w:rsidR="00FF02D1" w:rsidRPr="00FF02D1" w:rsidRDefault="00FF02D1" w:rsidP="00FF02D1">
            <w:pPr>
              <w:pStyle w:val="a4"/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Повышение квалификации педагогов по вопросам формирования и оценки функциональной грамотности обучающихся</w:t>
            </w:r>
          </w:p>
        </w:tc>
        <w:tc>
          <w:tcPr>
            <w:tcW w:w="2897" w:type="dxa"/>
          </w:tcPr>
          <w:p w:rsidR="00FF02D1" w:rsidRPr="00FF02D1" w:rsidRDefault="00FF02D1" w:rsidP="00FF02D1">
            <w:pPr>
              <w:pStyle w:val="a4"/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2210" w:type="dxa"/>
          </w:tcPr>
          <w:p w:rsidR="00FF02D1" w:rsidRPr="00FF02D1" w:rsidRDefault="00FF02D1" w:rsidP="00FF02D1">
            <w:pPr>
              <w:pStyle w:val="a4"/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В течение учебного года</w:t>
            </w:r>
          </w:p>
        </w:tc>
        <w:tc>
          <w:tcPr>
            <w:tcW w:w="3025" w:type="dxa"/>
          </w:tcPr>
          <w:p w:rsidR="00FF02D1" w:rsidRPr="00FF02D1" w:rsidRDefault="00FF02D1" w:rsidP="00FF02D1">
            <w:pPr>
              <w:pStyle w:val="a4"/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Отчет о количестве педагогов, прошедших повышение квалификации по вопросам формирования и оценки функциональной грамотности обучающихся</w:t>
            </w:r>
          </w:p>
        </w:tc>
      </w:tr>
      <w:tr w:rsidR="00FF02D1" w:rsidTr="00FF02D1">
        <w:tc>
          <w:tcPr>
            <w:tcW w:w="795" w:type="dxa"/>
          </w:tcPr>
          <w:p w:rsidR="00FF02D1" w:rsidRDefault="00FF02D1" w:rsidP="00FF02D1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6207" w:type="dxa"/>
          </w:tcPr>
          <w:p w:rsidR="00FF02D1" w:rsidRPr="00FF02D1" w:rsidRDefault="00FF02D1" w:rsidP="005714EC">
            <w:pPr>
              <w:pStyle w:val="a4"/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Наполнение раздела «Функциональная гра</w:t>
            </w:r>
            <w:r>
              <w:rPr>
                <w:rStyle w:val="211pt0"/>
                <w:rFonts w:eastAsiaTheme="minorHAnsi"/>
                <w:sz w:val="28"/>
                <w:szCs w:val="28"/>
              </w:rPr>
              <w:t xml:space="preserve">мотность» на официальном сайте </w:t>
            </w:r>
          </w:p>
        </w:tc>
        <w:tc>
          <w:tcPr>
            <w:tcW w:w="2897" w:type="dxa"/>
          </w:tcPr>
          <w:p w:rsidR="00FF02D1" w:rsidRPr="00FF02D1" w:rsidRDefault="00FF02D1" w:rsidP="00FF02D1">
            <w:pPr>
              <w:pStyle w:val="a4"/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2210" w:type="dxa"/>
          </w:tcPr>
          <w:p w:rsidR="00FF02D1" w:rsidRPr="00FF02D1" w:rsidRDefault="00FF02D1" w:rsidP="00FF02D1">
            <w:pPr>
              <w:pStyle w:val="a4"/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В течение учебного года</w:t>
            </w:r>
          </w:p>
        </w:tc>
        <w:tc>
          <w:tcPr>
            <w:tcW w:w="3025" w:type="dxa"/>
          </w:tcPr>
          <w:p w:rsidR="00FF02D1" w:rsidRPr="00FF02D1" w:rsidRDefault="00FF02D1" w:rsidP="005714EC">
            <w:pPr>
              <w:pStyle w:val="a4"/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 xml:space="preserve">Раздел на официальном сайте </w:t>
            </w:r>
          </w:p>
        </w:tc>
      </w:tr>
      <w:tr w:rsidR="00FF02D1" w:rsidTr="00FF02D1">
        <w:tc>
          <w:tcPr>
            <w:tcW w:w="795" w:type="dxa"/>
          </w:tcPr>
          <w:p w:rsidR="00FF02D1" w:rsidRDefault="00FF02D1" w:rsidP="00FF02D1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6207" w:type="dxa"/>
          </w:tcPr>
          <w:p w:rsidR="00FF02D1" w:rsidRPr="00FF02D1" w:rsidRDefault="00FF02D1" w:rsidP="00FF02D1">
            <w:pPr>
              <w:pStyle w:val="a4"/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Родительский лекторий об организации формирования функциональной грамотности обучающихся в рамках учебного процесса</w:t>
            </w:r>
          </w:p>
        </w:tc>
        <w:tc>
          <w:tcPr>
            <w:tcW w:w="2897" w:type="dxa"/>
          </w:tcPr>
          <w:p w:rsidR="00FF02D1" w:rsidRPr="00FF02D1" w:rsidRDefault="00FF02D1" w:rsidP="00FF02D1">
            <w:pPr>
              <w:pStyle w:val="a4"/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Классные</w:t>
            </w:r>
          </w:p>
          <w:p w:rsidR="00FF02D1" w:rsidRPr="00FF02D1" w:rsidRDefault="00FF02D1" w:rsidP="00FF02D1">
            <w:pPr>
              <w:pStyle w:val="a4"/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руководители</w:t>
            </w:r>
          </w:p>
        </w:tc>
        <w:tc>
          <w:tcPr>
            <w:tcW w:w="2210" w:type="dxa"/>
          </w:tcPr>
          <w:p w:rsidR="00FF02D1" w:rsidRPr="00FF02D1" w:rsidRDefault="00FF02D1" w:rsidP="00FF02D1">
            <w:pPr>
              <w:pStyle w:val="a4"/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Декабрь 2022 г., март 2023 г.</w:t>
            </w:r>
          </w:p>
        </w:tc>
        <w:tc>
          <w:tcPr>
            <w:tcW w:w="3025" w:type="dxa"/>
          </w:tcPr>
          <w:p w:rsidR="00FF02D1" w:rsidRPr="00FF02D1" w:rsidRDefault="00FF02D1" w:rsidP="00FF02D1">
            <w:pPr>
              <w:pStyle w:val="a4"/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Протоколы родительских собраний</w:t>
            </w:r>
          </w:p>
        </w:tc>
      </w:tr>
      <w:tr w:rsidR="00FF02D1" w:rsidTr="00FF02D1">
        <w:tc>
          <w:tcPr>
            <w:tcW w:w="795" w:type="dxa"/>
          </w:tcPr>
          <w:p w:rsidR="00FF02D1" w:rsidRDefault="00FF02D1" w:rsidP="00FF02D1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6207" w:type="dxa"/>
          </w:tcPr>
          <w:p w:rsidR="00FF02D1" w:rsidRPr="00FF02D1" w:rsidRDefault="00FF02D1" w:rsidP="00FF02D1">
            <w:pPr>
              <w:pStyle w:val="a4"/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Проведение консультаций для педагогических работников по вопросам формирования функциональной грамотности</w:t>
            </w:r>
          </w:p>
        </w:tc>
        <w:tc>
          <w:tcPr>
            <w:tcW w:w="2897" w:type="dxa"/>
          </w:tcPr>
          <w:p w:rsidR="00FF02D1" w:rsidRPr="00FF02D1" w:rsidRDefault="00FF02D1" w:rsidP="00FF02D1">
            <w:pPr>
              <w:pStyle w:val="a4"/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2210" w:type="dxa"/>
          </w:tcPr>
          <w:p w:rsidR="00FF02D1" w:rsidRPr="00FF02D1" w:rsidRDefault="00FF02D1" w:rsidP="00FF02D1">
            <w:pPr>
              <w:pStyle w:val="a4"/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В течение учебного года</w:t>
            </w:r>
          </w:p>
        </w:tc>
        <w:tc>
          <w:tcPr>
            <w:tcW w:w="3025" w:type="dxa"/>
          </w:tcPr>
          <w:p w:rsidR="00FF02D1" w:rsidRPr="00FF02D1" w:rsidRDefault="00FF02D1" w:rsidP="00FF02D1">
            <w:pPr>
              <w:pStyle w:val="a4"/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Повышение уровня информированности педагогов</w:t>
            </w:r>
          </w:p>
        </w:tc>
      </w:tr>
      <w:tr w:rsidR="00FF02D1" w:rsidTr="00FF02D1">
        <w:tc>
          <w:tcPr>
            <w:tcW w:w="795" w:type="dxa"/>
          </w:tcPr>
          <w:p w:rsidR="00FF02D1" w:rsidRDefault="00FF02D1" w:rsidP="00FF02D1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6207" w:type="dxa"/>
          </w:tcPr>
          <w:p w:rsidR="00FF02D1" w:rsidRPr="00FF02D1" w:rsidRDefault="00FF02D1" w:rsidP="00FF02D1">
            <w:pPr>
              <w:pStyle w:val="a4"/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Педагогический совет «Формирование и оценка функциональной грамотности в цифровой образовательной среде»</w:t>
            </w:r>
          </w:p>
        </w:tc>
        <w:tc>
          <w:tcPr>
            <w:tcW w:w="2897" w:type="dxa"/>
          </w:tcPr>
          <w:p w:rsidR="00FF02D1" w:rsidRPr="00FF02D1" w:rsidRDefault="00FF02D1" w:rsidP="00FF02D1">
            <w:pPr>
              <w:pStyle w:val="a4"/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2210" w:type="dxa"/>
          </w:tcPr>
          <w:p w:rsidR="00FF02D1" w:rsidRPr="00FF02D1" w:rsidRDefault="005714EC" w:rsidP="005714EC">
            <w:pPr>
              <w:pStyle w:val="a4"/>
            </w:pPr>
            <w:r>
              <w:rPr>
                <w:rStyle w:val="211pt0"/>
                <w:rFonts w:eastAsiaTheme="minorHAnsi"/>
                <w:sz w:val="28"/>
                <w:szCs w:val="28"/>
              </w:rPr>
              <w:t xml:space="preserve">Февраль </w:t>
            </w:r>
            <w:r w:rsidR="00FF02D1" w:rsidRPr="00FF02D1">
              <w:rPr>
                <w:rStyle w:val="211pt0"/>
                <w:rFonts w:eastAsiaTheme="minorHAnsi"/>
                <w:sz w:val="28"/>
                <w:szCs w:val="28"/>
              </w:rPr>
              <w:t>202</w:t>
            </w:r>
            <w:r>
              <w:rPr>
                <w:rStyle w:val="211pt0"/>
                <w:rFonts w:eastAsiaTheme="minorHAnsi"/>
                <w:sz w:val="28"/>
                <w:szCs w:val="28"/>
              </w:rPr>
              <w:t>3</w:t>
            </w:r>
            <w:r w:rsidR="00FF02D1" w:rsidRPr="00FF02D1">
              <w:rPr>
                <w:rStyle w:val="211pt0"/>
                <w:rFonts w:eastAsiaTheme="minorHAnsi"/>
                <w:sz w:val="28"/>
                <w:szCs w:val="28"/>
              </w:rPr>
              <w:t xml:space="preserve"> г.</w:t>
            </w:r>
          </w:p>
        </w:tc>
        <w:tc>
          <w:tcPr>
            <w:tcW w:w="3025" w:type="dxa"/>
          </w:tcPr>
          <w:p w:rsidR="00FF02D1" w:rsidRPr="00FF02D1" w:rsidRDefault="00FF02D1" w:rsidP="00FF02D1">
            <w:pPr>
              <w:pStyle w:val="a4"/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Протокол Педагогического совета</w:t>
            </w:r>
          </w:p>
        </w:tc>
      </w:tr>
      <w:tr w:rsidR="00FF02D1" w:rsidTr="00FF02D1">
        <w:tc>
          <w:tcPr>
            <w:tcW w:w="795" w:type="dxa"/>
          </w:tcPr>
          <w:p w:rsidR="00FF02D1" w:rsidRDefault="00FF02D1" w:rsidP="00FF02D1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6207" w:type="dxa"/>
          </w:tcPr>
          <w:p w:rsidR="00FF02D1" w:rsidRPr="00FF02D1" w:rsidRDefault="00FF02D1" w:rsidP="005714EC">
            <w:pPr>
              <w:pStyle w:val="a4"/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 xml:space="preserve">Тематические заседания </w:t>
            </w:r>
            <w:r w:rsidR="005714EC">
              <w:rPr>
                <w:rStyle w:val="211pt0"/>
                <w:rFonts w:eastAsiaTheme="minorHAnsi"/>
                <w:sz w:val="28"/>
                <w:szCs w:val="28"/>
              </w:rPr>
              <w:t>методического совета</w:t>
            </w:r>
            <w:r w:rsidRPr="00FF02D1">
              <w:rPr>
                <w:rStyle w:val="211pt0"/>
                <w:rFonts w:eastAsiaTheme="minorHAnsi"/>
                <w:sz w:val="28"/>
                <w:szCs w:val="28"/>
              </w:rPr>
              <w:t xml:space="preserve"> по вопросам формирования функциональной грамотности</w:t>
            </w:r>
          </w:p>
        </w:tc>
        <w:tc>
          <w:tcPr>
            <w:tcW w:w="2897" w:type="dxa"/>
          </w:tcPr>
          <w:p w:rsidR="00FF02D1" w:rsidRPr="00AC6CE4" w:rsidRDefault="005714EC" w:rsidP="00FF02D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Методический совет</w:t>
            </w:r>
          </w:p>
        </w:tc>
        <w:tc>
          <w:tcPr>
            <w:tcW w:w="2210" w:type="dxa"/>
          </w:tcPr>
          <w:p w:rsidR="00FF02D1" w:rsidRPr="00FF02D1" w:rsidRDefault="00FF02D1" w:rsidP="00FF02D1">
            <w:pPr>
              <w:pStyle w:val="a4"/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Январь - март 2023 г.</w:t>
            </w:r>
          </w:p>
        </w:tc>
        <w:tc>
          <w:tcPr>
            <w:tcW w:w="3025" w:type="dxa"/>
          </w:tcPr>
          <w:p w:rsidR="00FF02D1" w:rsidRPr="00FF02D1" w:rsidRDefault="00FF02D1" w:rsidP="005714EC">
            <w:pPr>
              <w:pStyle w:val="a4"/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 xml:space="preserve">Протоколы заседаний </w:t>
            </w:r>
            <w:r w:rsidR="005714EC">
              <w:rPr>
                <w:rStyle w:val="211pt0"/>
                <w:rFonts w:eastAsiaTheme="minorHAnsi"/>
                <w:sz w:val="28"/>
                <w:szCs w:val="28"/>
              </w:rPr>
              <w:t>МС</w:t>
            </w:r>
            <w:r w:rsidRPr="00FF02D1">
              <w:rPr>
                <w:rStyle w:val="211pt0"/>
                <w:rFonts w:eastAsiaTheme="minorHAnsi"/>
                <w:sz w:val="28"/>
                <w:szCs w:val="28"/>
              </w:rPr>
              <w:t>, методические рекомендации</w:t>
            </w:r>
          </w:p>
        </w:tc>
      </w:tr>
      <w:tr w:rsidR="00FF02D1" w:rsidTr="00FF02D1">
        <w:tc>
          <w:tcPr>
            <w:tcW w:w="795" w:type="dxa"/>
          </w:tcPr>
          <w:p w:rsidR="00FF02D1" w:rsidRDefault="00FF02D1" w:rsidP="00FF02D1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6207" w:type="dxa"/>
          </w:tcPr>
          <w:p w:rsidR="00FF02D1" w:rsidRPr="00FF02D1" w:rsidRDefault="00FF02D1" w:rsidP="00FF02D1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 xml:space="preserve">Посещение и анализ учебных занятий в целях оценки подходов к проектированию </w:t>
            </w:r>
            <w:proofErr w:type="spellStart"/>
            <w:r w:rsidRPr="00FF02D1">
              <w:rPr>
                <w:rStyle w:val="211pt0"/>
                <w:rFonts w:eastAsiaTheme="minorHAnsi"/>
                <w:sz w:val="28"/>
                <w:szCs w:val="28"/>
              </w:rPr>
              <w:lastRenderedPageBreak/>
              <w:t>метапредметного</w:t>
            </w:r>
            <w:proofErr w:type="spellEnd"/>
            <w:r w:rsidRPr="00FF02D1">
              <w:rPr>
                <w:rStyle w:val="211pt0"/>
                <w:rFonts w:eastAsiaTheme="minorHAnsi"/>
                <w:sz w:val="28"/>
                <w:szCs w:val="28"/>
              </w:rPr>
              <w:t xml:space="preserve"> содержания и формированию функциональной</w:t>
            </w:r>
          </w:p>
        </w:tc>
        <w:tc>
          <w:tcPr>
            <w:tcW w:w="2897" w:type="dxa"/>
          </w:tcPr>
          <w:p w:rsidR="00FF02D1" w:rsidRPr="00FF02D1" w:rsidRDefault="00FF02D1" w:rsidP="00FF02D1">
            <w:pPr>
              <w:pStyle w:val="a4"/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lastRenderedPageBreak/>
              <w:t>Заместитель директора по УВР</w:t>
            </w:r>
          </w:p>
        </w:tc>
        <w:tc>
          <w:tcPr>
            <w:tcW w:w="2210" w:type="dxa"/>
          </w:tcPr>
          <w:p w:rsidR="00FF02D1" w:rsidRPr="00FF02D1" w:rsidRDefault="00FF02D1" w:rsidP="00FF02D1">
            <w:pPr>
              <w:pStyle w:val="a4"/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Февраль - март 2023 г.</w:t>
            </w:r>
          </w:p>
        </w:tc>
        <w:tc>
          <w:tcPr>
            <w:tcW w:w="3025" w:type="dxa"/>
          </w:tcPr>
          <w:p w:rsidR="00FF02D1" w:rsidRPr="00FF02D1" w:rsidRDefault="00FF02D1" w:rsidP="00FF02D1">
            <w:pPr>
              <w:pStyle w:val="a4"/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Аналитическая справка</w:t>
            </w:r>
          </w:p>
        </w:tc>
      </w:tr>
      <w:tr w:rsidR="00FF02D1" w:rsidTr="00FF02D1">
        <w:tc>
          <w:tcPr>
            <w:tcW w:w="795" w:type="dxa"/>
          </w:tcPr>
          <w:p w:rsidR="00FF02D1" w:rsidRDefault="00FF02D1" w:rsidP="00FF02D1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6207" w:type="dxa"/>
          </w:tcPr>
          <w:p w:rsidR="00FF02D1" w:rsidRPr="00FF02D1" w:rsidRDefault="00FF02D1" w:rsidP="00FF02D1">
            <w:pPr>
              <w:pStyle w:val="a4"/>
              <w:rPr>
                <w:rFonts w:ascii="Times New Roman" w:hAnsi="Times New Roman" w:cs="Times New Roman"/>
              </w:rPr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Внедрение в учебный процесс банка заданий для оценки функциональной грамотности</w:t>
            </w:r>
          </w:p>
        </w:tc>
        <w:tc>
          <w:tcPr>
            <w:tcW w:w="2897" w:type="dxa"/>
          </w:tcPr>
          <w:p w:rsidR="00FF02D1" w:rsidRPr="00FF02D1" w:rsidRDefault="00FF02D1" w:rsidP="00FF02D1">
            <w:pPr>
              <w:pStyle w:val="a4"/>
              <w:rPr>
                <w:rFonts w:ascii="Times New Roman" w:hAnsi="Times New Roman" w:cs="Times New Roman"/>
              </w:rPr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Педагогические</w:t>
            </w:r>
          </w:p>
          <w:p w:rsidR="00FF02D1" w:rsidRPr="00FF02D1" w:rsidRDefault="00FF02D1" w:rsidP="00FF02D1">
            <w:pPr>
              <w:pStyle w:val="a4"/>
              <w:rPr>
                <w:rFonts w:ascii="Times New Roman" w:hAnsi="Times New Roman" w:cs="Times New Roman"/>
              </w:rPr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работники</w:t>
            </w:r>
          </w:p>
        </w:tc>
        <w:tc>
          <w:tcPr>
            <w:tcW w:w="2210" w:type="dxa"/>
          </w:tcPr>
          <w:p w:rsidR="00FF02D1" w:rsidRPr="00FF02D1" w:rsidRDefault="00FF02D1" w:rsidP="00FF02D1">
            <w:pPr>
              <w:pStyle w:val="a4"/>
              <w:rPr>
                <w:rFonts w:ascii="Times New Roman" w:hAnsi="Times New Roman" w:cs="Times New Roman"/>
              </w:rPr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В течение учебного года</w:t>
            </w:r>
          </w:p>
        </w:tc>
        <w:tc>
          <w:tcPr>
            <w:tcW w:w="3025" w:type="dxa"/>
          </w:tcPr>
          <w:p w:rsidR="00FF02D1" w:rsidRPr="00FF02D1" w:rsidRDefault="00FF02D1" w:rsidP="00FF02D1">
            <w:pPr>
              <w:pStyle w:val="a4"/>
              <w:rPr>
                <w:rFonts w:ascii="Times New Roman" w:hAnsi="Times New Roman" w:cs="Times New Roman"/>
              </w:rPr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Аналитические материалы по итогам выполнения заданий</w:t>
            </w:r>
          </w:p>
        </w:tc>
      </w:tr>
      <w:tr w:rsidR="005714EC" w:rsidTr="00FF02D1">
        <w:tc>
          <w:tcPr>
            <w:tcW w:w="795" w:type="dxa"/>
          </w:tcPr>
          <w:p w:rsidR="005714EC" w:rsidRDefault="005714EC" w:rsidP="00FF02D1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6207" w:type="dxa"/>
          </w:tcPr>
          <w:p w:rsidR="005714EC" w:rsidRPr="005714EC" w:rsidRDefault="005714EC" w:rsidP="00FF02D1">
            <w:pPr>
              <w:pStyle w:val="a4"/>
              <w:rPr>
                <w:rStyle w:val="211pt0"/>
                <w:rFonts w:eastAsiaTheme="minorHAnsi"/>
                <w:sz w:val="28"/>
                <w:szCs w:val="28"/>
              </w:rPr>
            </w:pPr>
            <w:r>
              <w:rPr>
                <w:rStyle w:val="211pt0"/>
                <w:rFonts w:eastAsiaTheme="minorHAnsi"/>
                <w:sz w:val="28"/>
                <w:szCs w:val="28"/>
              </w:rPr>
              <w:t xml:space="preserve">Участие обучающихся (15-лет) в исследовании </w:t>
            </w:r>
            <w:r>
              <w:rPr>
                <w:rStyle w:val="211pt0"/>
                <w:rFonts w:eastAsiaTheme="minorHAnsi"/>
                <w:sz w:val="28"/>
                <w:szCs w:val="28"/>
                <w:lang w:val="en-US"/>
              </w:rPr>
              <w:t>PISA</w:t>
            </w:r>
          </w:p>
        </w:tc>
        <w:tc>
          <w:tcPr>
            <w:tcW w:w="2897" w:type="dxa"/>
          </w:tcPr>
          <w:p w:rsidR="005714EC" w:rsidRPr="00FF02D1" w:rsidRDefault="005714EC" w:rsidP="009860FE">
            <w:pPr>
              <w:pStyle w:val="a4"/>
              <w:rPr>
                <w:rFonts w:ascii="Times New Roman" w:hAnsi="Times New Roman" w:cs="Times New Roman"/>
              </w:rPr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2210" w:type="dxa"/>
          </w:tcPr>
          <w:p w:rsidR="005714EC" w:rsidRDefault="005714EC" w:rsidP="00FF02D1">
            <w:pPr>
              <w:pStyle w:val="a4"/>
              <w:rPr>
                <w:rStyle w:val="211pt0"/>
                <w:rFonts w:eastAsiaTheme="minorHAnsi"/>
                <w:sz w:val="28"/>
                <w:szCs w:val="28"/>
              </w:rPr>
            </w:pPr>
            <w:r>
              <w:rPr>
                <w:rStyle w:val="211pt0"/>
                <w:rFonts w:eastAsiaTheme="minorHAnsi"/>
                <w:sz w:val="28"/>
                <w:szCs w:val="28"/>
              </w:rPr>
              <w:t>Октябрь 2022</w:t>
            </w:r>
          </w:p>
          <w:p w:rsidR="005714EC" w:rsidRPr="00FF02D1" w:rsidRDefault="005714EC" w:rsidP="00FF02D1">
            <w:pPr>
              <w:pStyle w:val="a4"/>
              <w:rPr>
                <w:rStyle w:val="211pt0"/>
                <w:rFonts w:eastAsiaTheme="minorHAnsi"/>
                <w:sz w:val="28"/>
                <w:szCs w:val="28"/>
              </w:rPr>
            </w:pPr>
            <w:r>
              <w:rPr>
                <w:rStyle w:val="211pt0"/>
                <w:rFonts w:eastAsiaTheme="minorHAnsi"/>
                <w:sz w:val="28"/>
                <w:szCs w:val="28"/>
              </w:rPr>
              <w:t>Апрель 2023</w:t>
            </w:r>
          </w:p>
        </w:tc>
        <w:tc>
          <w:tcPr>
            <w:tcW w:w="3025" w:type="dxa"/>
          </w:tcPr>
          <w:p w:rsidR="005714EC" w:rsidRPr="00FF02D1" w:rsidRDefault="005714EC" w:rsidP="009860FE">
            <w:pPr>
              <w:pStyle w:val="a4"/>
              <w:rPr>
                <w:rFonts w:ascii="Times New Roman" w:hAnsi="Times New Roman" w:cs="Times New Roman"/>
              </w:rPr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Аналитическая справка</w:t>
            </w:r>
          </w:p>
        </w:tc>
      </w:tr>
      <w:tr w:rsidR="005714EC" w:rsidTr="00FF02D1">
        <w:tc>
          <w:tcPr>
            <w:tcW w:w="795" w:type="dxa"/>
          </w:tcPr>
          <w:p w:rsidR="005714EC" w:rsidRDefault="005714EC" w:rsidP="00FF02D1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6207" w:type="dxa"/>
          </w:tcPr>
          <w:p w:rsidR="005714EC" w:rsidRPr="00FF02D1" w:rsidRDefault="005714EC" w:rsidP="00FF02D1">
            <w:pPr>
              <w:pStyle w:val="a4"/>
              <w:rPr>
                <w:rFonts w:ascii="Times New Roman" w:hAnsi="Times New Roman" w:cs="Times New Roman"/>
              </w:rPr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Участие обучающихся в конкурсных мероприятиях (олимпиадах, конференциях и др.)</w:t>
            </w:r>
          </w:p>
        </w:tc>
        <w:tc>
          <w:tcPr>
            <w:tcW w:w="2897" w:type="dxa"/>
          </w:tcPr>
          <w:p w:rsidR="005714EC" w:rsidRPr="00FF02D1" w:rsidRDefault="005714EC" w:rsidP="00FF02D1">
            <w:pPr>
              <w:pStyle w:val="a4"/>
              <w:rPr>
                <w:rFonts w:ascii="Times New Roman" w:hAnsi="Times New Roman" w:cs="Times New Roman"/>
              </w:rPr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2210" w:type="dxa"/>
          </w:tcPr>
          <w:p w:rsidR="005714EC" w:rsidRPr="00FF02D1" w:rsidRDefault="005714EC" w:rsidP="00FF02D1">
            <w:pPr>
              <w:pStyle w:val="a4"/>
              <w:rPr>
                <w:rFonts w:ascii="Times New Roman" w:hAnsi="Times New Roman" w:cs="Times New Roman"/>
              </w:rPr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В течение учебного года</w:t>
            </w:r>
          </w:p>
        </w:tc>
        <w:tc>
          <w:tcPr>
            <w:tcW w:w="3025" w:type="dxa"/>
          </w:tcPr>
          <w:p w:rsidR="005714EC" w:rsidRPr="00FF02D1" w:rsidRDefault="005714EC" w:rsidP="00FF02D1">
            <w:pPr>
              <w:pStyle w:val="a4"/>
              <w:rPr>
                <w:rFonts w:ascii="Times New Roman" w:hAnsi="Times New Roman" w:cs="Times New Roman"/>
              </w:rPr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Аналитический отчет</w:t>
            </w:r>
          </w:p>
        </w:tc>
      </w:tr>
      <w:tr w:rsidR="005714EC" w:rsidTr="00FF02D1">
        <w:tc>
          <w:tcPr>
            <w:tcW w:w="795" w:type="dxa"/>
          </w:tcPr>
          <w:p w:rsidR="005714EC" w:rsidRDefault="005714EC" w:rsidP="00FF02D1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6207" w:type="dxa"/>
          </w:tcPr>
          <w:p w:rsidR="005714EC" w:rsidRPr="00FF02D1" w:rsidRDefault="005714EC" w:rsidP="00FF02D1">
            <w:pPr>
              <w:pStyle w:val="a4"/>
              <w:rPr>
                <w:rFonts w:ascii="Times New Roman" w:hAnsi="Times New Roman" w:cs="Times New Roman"/>
              </w:rPr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Анализ результатов всероссийских проверочных работ</w:t>
            </w:r>
          </w:p>
        </w:tc>
        <w:tc>
          <w:tcPr>
            <w:tcW w:w="2897" w:type="dxa"/>
          </w:tcPr>
          <w:p w:rsidR="005714EC" w:rsidRPr="00FF02D1" w:rsidRDefault="005714EC" w:rsidP="00FF02D1">
            <w:pPr>
              <w:pStyle w:val="a4"/>
              <w:rPr>
                <w:rFonts w:ascii="Times New Roman" w:hAnsi="Times New Roman" w:cs="Times New Roman"/>
              </w:rPr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2210" w:type="dxa"/>
          </w:tcPr>
          <w:p w:rsidR="005714EC" w:rsidRPr="00FF02D1" w:rsidRDefault="005714EC" w:rsidP="00FF02D1">
            <w:pPr>
              <w:pStyle w:val="a4"/>
              <w:rPr>
                <w:rFonts w:ascii="Times New Roman" w:hAnsi="Times New Roman" w:cs="Times New Roman"/>
              </w:rPr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Май 2023 г.</w:t>
            </w:r>
          </w:p>
        </w:tc>
        <w:tc>
          <w:tcPr>
            <w:tcW w:w="3025" w:type="dxa"/>
          </w:tcPr>
          <w:p w:rsidR="005714EC" w:rsidRPr="00FF02D1" w:rsidRDefault="005714EC" w:rsidP="00FF02D1">
            <w:pPr>
              <w:pStyle w:val="a4"/>
              <w:rPr>
                <w:rFonts w:ascii="Times New Roman" w:hAnsi="Times New Roman" w:cs="Times New Roman"/>
              </w:rPr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Аналитическая справка</w:t>
            </w:r>
          </w:p>
        </w:tc>
      </w:tr>
      <w:tr w:rsidR="005714EC" w:rsidTr="00FF02D1">
        <w:tc>
          <w:tcPr>
            <w:tcW w:w="795" w:type="dxa"/>
          </w:tcPr>
          <w:p w:rsidR="005714EC" w:rsidRDefault="005714EC" w:rsidP="00FF02D1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6207" w:type="dxa"/>
          </w:tcPr>
          <w:p w:rsidR="005714EC" w:rsidRPr="00FF02D1" w:rsidRDefault="005714EC" w:rsidP="00FF02D1">
            <w:pPr>
              <w:pStyle w:val="a4"/>
              <w:rPr>
                <w:rFonts w:ascii="Times New Roman" w:hAnsi="Times New Roman" w:cs="Times New Roman"/>
              </w:rPr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Анализ выполнения Плана мероприятий, направленных на формирование и оценку функциональной грамотности обучающихся</w:t>
            </w:r>
          </w:p>
        </w:tc>
        <w:tc>
          <w:tcPr>
            <w:tcW w:w="2897" w:type="dxa"/>
          </w:tcPr>
          <w:p w:rsidR="005714EC" w:rsidRPr="00FF02D1" w:rsidRDefault="005714EC" w:rsidP="00FF02D1">
            <w:pPr>
              <w:pStyle w:val="a4"/>
              <w:rPr>
                <w:rFonts w:ascii="Times New Roman" w:hAnsi="Times New Roman" w:cs="Times New Roman"/>
              </w:rPr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2210" w:type="dxa"/>
          </w:tcPr>
          <w:p w:rsidR="005714EC" w:rsidRPr="00FF02D1" w:rsidRDefault="005714EC" w:rsidP="00FF02D1">
            <w:pPr>
              <w:pStyle w:val="a4"/>
              <w:rPr>
                <w:rFonts w:ascii="Times New Roman" w:hAnsi="Times New Roman" w:cs="Times New Roman"/>
              </w:rPr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Май 2023 г.</w:t>
            </w:r>
          </w:p>
        </w:tc>
        <w:tc>
          <w:tcPr>
            <w:tcW w:w="3025" w:type="dxa"/>
          </w:tcPr>
          <w:p w:rsidR="005714EC" w:rsidRPr="00FF02D1" w:rsidRDefault="005714EC" w:rsidP="00FF02D1">
            <w:pPr>
              <w:pStyle w:val="a4"/>
              <w:rPr>
                <w:rFonts w:ascii="Times New Roman" w:hAnsi="Times New Roman" w:cs="Times New Roman"/>
              </w:rPr>
            </w:pPr>
            <w:r w:rsidRPr="00FF02D1">
              <w:rPr>
                <w:rStyle w:val="211pt0"/>
                <w:rFonts w:eastAsiaTheme="minorHAnsi"/>
                <w:sz w:val="28"/>
                <w:szCs w:val="28"/>
              </w:rPr>
              <w:t>Аналитическая справка</w:t>
            </w:r>
          </w:p>
        </w:tc>
      </w:tr>
    </w:tbl>
    <w:p w:rsidR="00270604" w:rsidRDefault="004576E2"/>
    <w:sectPr w:rsidR="00270604" w:rsidSect="005714EC">
      <w:pgSz w:w="16838" w:h="11906" w:orient="landscape"/>
      <w:pgMar w:top="85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31987"/>
    <w:multiLevelType w:val="hybridMultilevel"/>
    <w:tmpl w:val="0EC850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2D1"/>
    <w:rsid w:val="001E40E9"/>
    <w:rsid w:val="0034632C"/>
    <w:rsid w:val="004576E2"/>
    <w:rsid w:val="00457A43"/>
    <w:rsid w:val="005714EC"/>
    <w:rsid w:val="0080215F"/>
    <w:rsid w:val="00AC6CE4"/>
    <w:rsid w:val="00AE36C0"/>
    <w:rsid w:val="00FF02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C2641C-D689-47C5-9A0F-EC49EF6B7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FF02D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FF02D1"/>
    <w:pPr>
      <w:widowControl w:val="0"/>
      <w:shd w:val="clear" w:color="auto" w:fill="FFFFFF"/>
      <w:spacing w:after="0" w:line="485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59"/>
    <w:rsid w:val="00FF0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FF02D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1pt">
    <w:name w:val="Основной текст (2) + 11 pt;Полужирный"/>
    <w:basedOn w:val="2"/>
    <w:rsid w:val="00FF02D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F02D1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 Spacing"/>
    <w:uiPriority w:val="1"/>
    <w:qFormat/>
    <w:rsid w:val="00FF02D1"/>
    <w:pPr>
      <w:spacing w:after="0" w:line="240" w:lineRule="auto"/>
    </w:pPr>
  </w:style>
  <w:style w:type="character" w:customStyle="1" w:styleId="211pt0">
    <w:name w:val="Основной текст (2) + 11 pt"/>
    <w:basedOn w:val="2"/>
    <w:rsid w:val="00FF02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FF02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2</cp:revision>
  <dcterms:created xsi:type="dcterms:W3CDTF">2023-05-10T05:13:00Z</dcterms:created>
  <dcterms:modified xsi:type="dcterms:W3CDTF">2023-05-10T05:13:00Z</dcterms:modified>
</cp:coreProperties>
</file>