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2CF" w:rsidRPr="00B012CF" w:rsidRDefault="00B012CF" w:rsidP="00B012CF">
      <w:pPr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2C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Советы родителям (законным представителям) несовершеннолетних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left="284" w:right="42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Обеспечьте дома удобное место для занятий, проследите, чтобы никто из домашних не мешал.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left="284" w:right="42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 время интенсивного умственного напряжения необходима питательная и разнообразная пища.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left="284" w:right="42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Проследите, чтобы накануне выполнения работы Ваш ребенок хорошо отдохнул и не выполнял никаких учебных заданий.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left="284" w:right="42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рекомендуется перед выполнением работы использовать медикаментозные средства как стимулирующего, так и успокаивающего действия.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left="284" w:right="42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Очень важно при подготовке к выполнению работы, позитивно настроить ребенка на предстоящие события. Следует помнить, что для ребенка важна положительная самооценка. Пусть говорит про себя: «Я уверен в себе. Я справлюсь с поставленными задачами, и все будет хорошо…» Научите ребенка представлять себя спокойным и полностью владеющим собой, уверенным в своих знаниях.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left="284" w:right="42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Постарайтесь справиться со своими эмоциями, чтобы Ваше волнение не передалось ребенку и не увеличило его тревожность. Подбадривайте детей, хвалите их за то, что они делают хорошо. Повышайте их уверенность в себе, так как чем больше ребенок боится неудачи, тем больше вероятности допуска ошибок. </w:t>
      </w:r>
    </w:p>
    <w:p w:rsidR="00B012CF" w:rsidRPr="00B012CF" w:rsidRDefault="00B012CF" w:rsidP="00B012CF">
      <w:pPr>
        <w:spacing w:after="0" w:line="240" w:lineRule="auto"/>
        <w:ind w:left="284" w:right="42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Говорите чаще детям: </w:t>
      </w:r>
    </w:p>
    <w:p w:rsidR="00B012CF" w:rsidRPr="00B012CF" w:rsidRDefault="00B012CF" w:rsidP="00B012CF">
      <w:pPr>
        <w:spacing w:after="0" w:line="240" w:lineRule="auto"/>
        <w:ind w:left="284" w:right="42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«Ты у меня все сможешь!» </w:t>
      </w:r>
    </w:p>
    <w:p w:rsidR="00B012CF" w:rsidRPr="00B012CF" w:rsidRDefault="00B012CF" w:rsidP="00B012CF">
      <w:pPr>
        <w:spacing w:after="0" w:line="240" w:lineRule="auto"/>
        <w:ind w:left="284" w:right="42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>«Я тобой горжусь!»</w:t>
      </w:r>
    </w:p>
    <w:p w:rsidR="00B012CF" w:rsidRPr="00B012CF" w:rsidRDefault="00B012CF" w:rsidP="00B012CF">
      <w:pPr>
        <w:spacing w:after="0" w:line="240" w:lineRule="auto"/>
        <w:ind w:left="284" w:right="42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>«Что бы не случилось, ты для меня самый лучший!»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left="284" w:right="42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>В беседах с ребенком старайтесь повысить его уверенность в хорошем результате выполнения работ.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left="284" w:right="42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Создайте в семье благоприятный климат: эмоционально ровный настрой родителей, наличие достаточного количества поддержки детям. Развивать самостоятельность учащихся в процессе жизненного самоопределения</w:t>
      </w:r>
      <w:r w:rsidRPr="00B012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left="284" w:right="42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помните:</w:t>
      </w: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самое главное - это снизить напряжение и тревожность ребенка и обеспечить подходящие условия для занятий.</w:t>
      </w:r>
    </w:p>
    <w:p w:rsidR="00B012CF" w:rsidRPr="00B012CF" w:rsidRDefault="00B012CF" w:rsidP="00B012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Советы родителям и детям</w:t>
      </w:r>
    </w:p>
    <w:p w:rsidR="00B012CF" w:rsidRPr="00B012CF" w:rsidRDefault="00B012CF" w:rsidP="00B012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Психологическая поддержка- важнейший фактор успешности ребёнка.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Основная цель ВПР</w:t>
      </w: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– своевременная диагностика уровня достижения обучающимися образовательных результатов.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Главное, в чем нуждаются учащиеся в этот период - это эмоциональная поддержка - родных и близких.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Психологическая поддержка - один из важнейших факторов, определяющих успешность ребенка в ситуации проверки знаний.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Поддерживать ребенка - значит верить в него.</w:t>
      </w: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Поддержка тех, кого ребенок считает значимыми для себя, очень важна для него. </w:t>
      </w:r>
    </w:p>
    <w:p w:rsidR="00B012CF" w:rsidRPr="00B012CF" w:rsidRDefault="00B012CF" w:rsidP="00B012C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Итак, чтобы поддерживать ребенка, необходимо: </w:t>
      </w:r>
    </w:p>
    <w:p w:rsidR="00B012CF" w:rsidRPr="00B012CF" w:rsidRDefault="00B012CF" w:rsidP="00B012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опираться на сильные стороны ребенка; </w:t>
      </w:r>
    </w:p>
    <w:p w:rsidR="00B012CF" w:rsidRPr="00B012CF" w:rsidRDefault="00B012CF" w:rsidP="00B012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помнить о его прошлых успехах и возвращаться к ним, а не к ошибкам; </w:t>
      </w:r>
    </w:p>
    <w:p w:rsidR="00B012CF" w:rsidRPr="00B012CF" w:rsidRDefault="00B012CF" w:rsidP="00B012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избегать подчеркивания промахов ребенка, не напоминать о прошлых неудачах; </w:t>
      </w:r>
    </w:p>
    <w:p w:rsidR="00B012CF" w:rsidRPr="00B012CF" w:rsidRDefault="00B012CF" w:rsidP="00B012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поддерживайте своего ребенка, будьте одновременно тверды и добры. </w:t>
      </w:r>
    </w:p>
    <w:p w:rsidR="00B012CF" w:rsidRPr="00B012CF" w:rsidRDefault="00B012CF" w:rsidP="00B012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2CF" w:rsidRPr="00B012CF" w:rsidRDefault="00B012CF" w:rsidP="00B012C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Необходимо также с ребенком: </w:t>
      </w:r>
    </w:p>
    <w:p w:rsidR="00B012CF" w:rsidRPr="00B012CF" w:rsidRDefault="00B012CF" w:rsidP="00B012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повторять изученный материал; </w:t>
      </w:r>
    </w:p>
    <w:p w:rsidR="00B012CF" w:rsidRPr="00B012CF" w:rsidRDefault="00B012CF" w:rsidP="00B012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решать задачи; </w:t>
      </w:r>
    </w:p>
    <w:p w:rsidR="00B012CF" w:rsidRPr="00B012CF" w:rsidRDefault="00B012CF" w:rsidP="00B012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писать диктанты.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Главное - снизить волнение ребенка. Говорите ребенку, что Ваша любовь - не зависит от оценок или других успехов. Не требуйте от ребенка получения высоких баллов по ВПР, которые не соизмеримы его возможностям.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Научите ребенка распределять время на проверочной работе. Для этого у ребенка при выполнении домашней работы должны быть часы, чтобы научиться контролировать время.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Современные исследователи установили, что работоспособность изменяется в течение дня, недели, года.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Изменение работоспособности в течение дня.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Наилучшим временем для выполнения домашних заданий считается период с 3 часов дня до 6 часов вечера. Следует отметить, во второй половине дня с17 часов работоспособность медленно растет и достигает пика (при отсутствии значительного утомления) к 19 часам.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Выполняя домашнее задание - научите ребенка составлять план занятий и разделять предметы по сложности.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стоит начинать делать уроки с самых сложных заданий, на них, обычно, уходит больше всего времени, при этом ребенок устает, у него появляется ощущение неуспеха и как следствие, пропадает всяческое желание учиться дальше. Поэтому сначала приступайте к тому, что у него получается лучше всего, и только после этого переходите к более трудному.  И, конечно, надо воспитывать в ребенке привычку проверять все написанное.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Изменение работоспособности в течение учебного года.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Первые шесть недель - </w:t>
      </w:r>
      <w:proofErr w:type="spellStart"/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предрабочее</w:t>
      </w:r>
      <w:proofErr w:type="spellEnd"/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состояние и включение в учебу, затем приблизительно с 20 октября до декабря - относительное устойчивое состояние и высокий уровень работоспособности, потом ее снижение, отдых (каникулы).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каникул снов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две недели включение в учебу </w:t>
      </w: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очень короткий период устойчивой работоспособности, затем работоспособность резко падает.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left="720" w:firstLine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Условия поддержания детей на оптимальном уровне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Соблюдение режима дня, рациональное чередование занятий и отдыха. Продолжительность ночного сна младшего школьника должна быть не менее 8,5 часов.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выполнении домашних заданий обязательны перерывы после каждых 40-45 минут работы.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Ежедневно время пребывания старшеклассников на свежем воздухе должно составлять не менее 2,5 часов.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Активный отдых, занятия физической культурой, спортом. 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Малоподвижный образ жизни понижает устойчивость организма к сердечно-сосудистым, нервно-психическим и инфекционным болезням.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Соблюдение режима питания. Длительные перерывы между едой отрицательно сказываются на работоспособности школьников, оптимальным для них является 4-5 разовое питание.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Чему стоит уделить особое внимание при изучении учебного материала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Выпишите основные понятия и законы, например, биологический. Пока будете писать – запомните, а потом обратитесь к ним при детальном изучении. Еще можно выделить самые сложные для себя термины и внести их в этот же список.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Определите важные даты и имена, которые много значат для изучаемого предмета. Можете их тоже выписать на отдельные карточки для лучшего запоминания.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Тренируйтесь в сравнениях. Например, изучите, как развиваются географические объекты в разных странах. После этого проведите анализ.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Начните решать разные типы </w:t>
      </w: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задач.  Хотя бы по одной в день для себя. И постепенно увеличивайте сложность.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Разберитесь, что такое гипотеза, а что – научная теория. Посмотрите на </w:t>
      </w:r>
      <w:proofErr w:type="spellStart"/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>YouTube</w:t>
      </w:r>
      <w:proofErr w:type="spellEnd"/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проведенные эксперименты, а потом сделайте вывод на основании увиденного. </w:t>
      </w:r>
    </w:p>
    <w:p w:rsidR="00B012CF" w:rsidRDefault="00B012CF" w:rsidP="00B012C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color w:val="FFFFFF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b/>
          <w:color w:val="FFFFFF"/>
          <w:sz w:val="26"/>
          <w:szCs w:val="26"/>
          <w:lang w:eastAsia="ru-RU"/>
        </w:rPr>
        <w:t>по подготовке</w:t>
      </w:r>
    </w:p>
    <w:p w:rsidR="00B012CF" w:rsidRDefault="00B012CF" w:rsidP="00B012C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color w:val="FFFFFF"/>
          <w:sz w:val="26"/>
          <w:szCs w:val="26"/>
          <w:lang w:eastAsia="ru-RU"/>
        </w:rPr>
      </w:pP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 Советы обучающимся по подготовке к ВПР</w:t>
      </w:r>
    </w:p>
    <w:p w:rsidR="00B012CF" w:rsidRPr="00B012CF" w:rsidRDefault="00B012CF" w:rsidP="00B01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Советы во время работы:</w:t>
      </w:r>
    </w:p>
    <w:p w:rsidR="00B012CF" w:rsidRPr="00B012CF" w:rsidRDefault="00B012CF" w:rsidP="00B012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Соблюдай правила поведения на проверочной работе! </w:t>
      </w:r>
    </w:p>
    <w:p w:rsidR="00B012CF" w:rsidRPr="00B012CF" w:rsidRDefault="00B012CF" w:rsidP="00B012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Слушай, как правильно заполнять бланк! </w:t>
      </w:r>
    </w:p>
    <w:p w:rsidR="00B012CF" w:rsidRPr="00B012CF" w:rsidRDefault="00B012CF" w:rsidP="00B012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Работай самостоятельно! </w:t>
      </w:r>
    </w:p>
    <w:p w:rsidR="00B012CF" w:rsidRPr="00B012CF" w:rsidRDefault="00B012CF" w:rsidP="00B012CF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Используй время полностью!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При работе с заданиями:</w:t>
      </w:r>
    </w:p>
    <w:p w:rsidR="00B012CF" w:rsidRPr="00B012CF" w:rsidRDefault="00B012CF" w:rsidP="00B012CF">
      <w:pPr>
        <w:spacing w:after="0" w:line="240" w:lineRule="auto"/>
        <w:ind w:left="142" w:firstLine="4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Сосредоточься! </w:t>
      </w:r>
    </w:p>
    <w:p w:rsidR="00B012CF" w:rsidRPr="00B012CF" w:rsidRDefault="00B012CF" w:rsidP="00B012CF">
      <w:pPr>
        <w:spacing w:after="0" w:line="240" w:lineRule="auto"/>
        <w:ind w:left="142" w:firstLine="4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Читай задание до конца! </w:t>
      </w:r>
    </w:p>
    <w:p w:rsidR="00B012CF" w:rsidRPr="00B012CF" w:rsidRDefault="00B012CF" w:rsidP="00B012CF">
      <w:pPr>
        <w:spacing w:after="0" w:line="240" w:lineRule="auto"/>
        <w:ind w:left="142" w:firstLine="4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Думай только о текущем задании! </w:t>
      </w:r>
    </w:p>
    <w:p w:rsidR="00B012CF" w:rsidRPr="00B012CF" w:rsidRDefault="00B012CF" w:rsidP="00B012CF">
      <w:pPr>
        <w:spacing w:after="0" w:line="240" w:lineRule="auto"/>
        <w:ind w:left="142" w:firstLine="4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Начни с легкого! </w:t>
      </w:r>
    </w:p>
    <w:p w:rsidR="00B012CF" w:rsidRPr="00B012CF" w:rsidRDefault="00B012CF" w:rsidP="00B012CF">
      <w:pPr>
        <w:spacing w:after="0" w:line="240" w:lineRule="auto"/>
        <w:ind w:left="142" w:firstLine="4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Пропускай! </w:t>
      </w:r>
    </w:p>
    <w:p w:rsidR="00B012CF" w:rsidRPr="00B012CF" w:rsidRDefault="00B012CF" w:rsidP="00B012CF">
      <w:pPr>
        <w:spacing w:after="0" w:line="240" w:lineRule="auto"/>
        <w:ind w:left="142" w:firstLine="4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Исключай! </w:t>
      </w:r>
    </w:p>
    <w:p w:rsidR="00B012CF" w:rsidRPr="00B012CF" w:rsidRDefault="00B012CF" w:rsidP="00B012CF">
      <w:pPr>
        <w:spacing w:after="0" w:line="240" w:lineRule="auto"/>
        <w:ind w:left="142" w:firstLine="4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Запланируй два круга! </w:t>
      </w:r>
    </w:p>
    <w:p w:rsidR="00B012CF" w:rsidRPr="00B012CF" w:rsidRDefault="00B012CF" w:rsidP="00B012CF">
      <w:pPr>
        <w:spacing w:after="0" w:line="240" w:lineRule="auto"/>
        <w:ind w:left="142" w:firstLine="4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Проверь! </w:t>
      </w:r>
    </w:p>
    <w:p w:rsidR="00B012CF" w:rsidRPr="00B012CF" w:rsidRDefault="00B012CF" w:rsidP="00B012CF">
      <w:pPr>
        <w:spacing w:after="0" w:line="240" w:lineRule="auto"/>
        <w:ind w:left="142" w:firstLine="4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оставляй задание без ответа! </w:t>
      </w:r>
    </w:p>
    <w:p w:rsidR="00B012CF" w:rsidRPr="00B012CF" w:rsidRDefault="00B012CF" w:rsidP="00B012CF">
      <w:pPr>
        <w:spacing w:after="0" w:line="240" w:lineRule="auto"/>
        <w:ind w:left="142" w:firstLine="42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огорчайся!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Основное правило подготовки к ВПР — просто учитесь в течение года.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Подготовиться к проверочной работе за 2 месяца — задача стрессовая и подчас неразрешимая. Верное решение — готовиться к ВПР постепенно, систематически, в обычном для школьника режиме, используя разнообразные задания и занимаясь на каждом уроке.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color w:val="FFFFFF"/>
          <w:sz w:val="26"/>
          <w:szCs w:val="26"/>
          <w:lang w:eastAsia="ru-RU"/>
        </w:rPr>
        <w:sectPr w:rsidR="00B012CF" w:rsidRPr="00B012CF" w:rsidSect="00F50BCB">
          <w:pgSz w:w="11906" w:h="16838"/>
          <w:pgMar w:top="907" w:right="991" w:bottom="1134" w:left="1134" w:header="709" w:footer="709" w:gutter="0"/>
          <w:cols w:space="708"/>
          <w:docGrid w:linePitch="360"/>
        </w:sectPr>
      </w:pPr>
      <w:r w:rsidRPr="00B012CF">
        <w:rPr>
          <w:rFonts w:ascii="Times New Roman" w:eastAsia="Times New Roman" w:hAnsi="Times New Roman" w:cs="Times New Roman"/>
          <w:b/>
          <w:color w:val="FFFFFF"/>
          <w:sz w:val="26"/>
          <w:szCs w:val="26"/>
          <w:lang w:eastAsia="ru-RU"/>
        </w:rPr>
        <w:t xml:space="preserve"> к ВПР</w:t>
      </w:r>
    </w:p>
    <w:p w:rsidR="00B012CF" w:rsidRPr="00B012CF" w:rsidRDefault="00B012CF" w:rsidP="00B012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12CF" w:rsidRPr="00B012CF" w:rsidRDefault="00B012CF" w:rsidP="00B012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2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Памятка для родителей (законных представителей) несовершеннолетних </w:t>
      </w:r>
      <w:r w:rsidRPr="00B012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 психологической подготовке обучающихся к участию в ВПР-2025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Всероссийские проверочные работы – это контрольные работы по различным учебным предметам.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 проведения ВПР</w:t>
      </w: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определение уровня подготовки по учебным предметам школьников во всех регионах России вне зависимости от места нахождения школы, от статуса школы (</w:t>
      </w:r>
      <w:proofErr w:type="gramStart"/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</w:t>
      </w:r>
      <w:proofErr w:type="gramEnd"/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лицей, гимназия, Центр образования, общеобразовательная школа).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Задания и критерии оценивания ВПР едины для всех школьников страны.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Уровень сложности – базовый, то есть не требует специальной подготовки, достаточно ходить в школу на уроки и усваивать учебный материал.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ВПР</w:t>
      </w: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проводятся на школьном уровне, продолжительность от одного до двух уроков.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Проверка работ участников ВПР осуществляется в день проведения работы учителями школы. После проверки результаты вносятся в единую информационную систему, с данными которой могут работать эксперты.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ВПР</w:t>
      </w: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пройдут в апреле – мае.  Они не будут пересекаться по срокам с проведением ОГЭ и ЕГЭ.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ВПР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могут </w:t>
      </w: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проводиться во время каникул или после уроков.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Что дадут ВПР</w:t>
      </w: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>Ежегодное тестирование в результате: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позволит проверить объем и качество знаний, полученных в течение года;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>- бу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 способствовать тому, чтобы </w:t>
      </w: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школьники систематически занимались на протяжении всего учебного процесса, а не только в выпускных классах;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поможет педагогам </w:t>
      </w: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>увидеть недостатки учебной программы по экзаменационным дисциплинам;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позволит родителям понять общую картину знаний своих детей;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поможет усовершенствовать систему образования;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создаст целостную картину уровня подготовки школьников в стране.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Что важно знать о </w:t>
      </w:r>
      <w:r w:rsidRPr="00B012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ВПР</w:t>
      </w: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>- главная задача родителей – убедить ребенка, что если не запускать учебу на протяжении всего учебного года, то не будет проблем с выполнением ВПР;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обратить внимание педагогов и обучающихся на предметы, которые оказались самыми трудными предметами Всероссийских проверочных работ: русский язык, история, биология, география, физика, химия;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поинтересоваться результатами своего ребенка, постараться получи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ть у учителя-предметника и/или </w:t>
      </w: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классного руководителя информацию об имеющихся у него проблемах и планах школы по устранению этих проблем;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соблюдение правильного режима труда и отдыха поможет ученику физически и психологически подготовиться к проведению ВПР.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Результаты ВПР не повлияют:</w:t>
      </w: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012CF" w:rsidRPr="00B012CF" w:rsidRDefault="00B012CF" w:rsidP="00B012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 итоговые годовые оценки; </w:t>
      </w:r>
    </w:p>
    <w:p w:rsidR="00B012CF" w:rsidRPr="00B012CF" w:rsidRDefault="00B012CF" w:rsidP="00B012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 получение аттестата; </w:t>
      </w:r>
    </w:p>
    <w:p w:rsidR="00B012CF" w:rsidRPr="00B012CF" w:rsidRDefault="00B012CF" w:rsidP="00B012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 перевод в следующий класс.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B012CF" w:rsidRPr="00B012CF" w:rsidSect="00F50BCB">
          <w:pgSz w:w="11906" w:h="16838"/>
          <w:pgMar w:top="907" w:right="991" w:bottom="1134" w:left="1134" w:header="709" w:footer="709" w:gutter="0"/>
          <w:cols w:space="708"/>
          <w:docGrid w:linePitch="360"/>
        </w:sectPr>
      </w:pPr>
    </w:p>
    <w:p w:rsidR="00B012CF" w:rsidRPr="00B012CF" w:rsidRDefault="00B012CF" w:rsidP="00B012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1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Психологические  рекомендации  родителям (законным представителям) несовершеннолетних по психологической подготовке обучающихся </w:t>
      </w:r>
      <w:r w:rsidRPr="00B012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к участию в ВПР-2025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left="426" w:firstLine="42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>Уважаемые родители!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left="426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Психологическая поддержка – это один из важнейших факторов, определяющих успешность Вашего ребенка в сдаче всероссийской проверочной работе.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left="426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Как же поддержать школьника?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left="426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Поддерживать ребенка – значит верить в него. Взрослые имеют немало возможностей, чтобы продемонстрировать ребенку свое удовлетворение от его достижений или усилий.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left="426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Другой путь – научить ребенка справляться с различными задачами, создав у него установку: «Ты сможешь это сделать». </w:t>
      </w:r>
    </w:p>
    <w:p w:rsidR="00B012CF" w:rsidRPr="00B012CF" w:rsidRDefault="00B012CF" w:rsidP="00B012CF">
      <w:pPr>
        <w:spacing w:before="100" w:beforeAutospacing="1" w:after="100" w:afterAutospacing="1" w:line="240" w:lineRule="auto"/>
        <w:ind w:left="426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Подбадривайте детей, хвалите их за то, что они делают хорошо. Повышайте их уверенность в себе, так как чем больше ребенок боится неудачи, тем более вероятности допущения ошибок. </w:t>
      </w:r>
    </w:p>
    <w:p w:rsidR="00D31865" w:rsidRDefault="00B012CF" w:rsidP="00B012CF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12CF">
        <w:rPr>
          <w:rFonts w:ascii="Times New Roman" w:eastAsia="Times New Roman" w:hAnsi="Times New Roman" w:cs="Times New Roman"/>
          <w:sz w:val="26"/>
          <w:szCs w:val="26"/>
          <w:lang w:eastAsia="ru-RU"/>
        </w:rPr>
        <w:t>Наблюдайте за самочувствием ребенка. Никто, кроме Вас, не сможет вовремя заметить и предотвратить ухудшение состояние ребенка, связанное с переутомлением. Контролируйте режим подготовки ребенка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012CF" w:rsidRDefault="00B012CF" w:rsidP="00B012CF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2CF" w:rsidRDefault="00B012CF" w:rsidP="00B012CF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012CF" w:rsidRDefault="00B012CF" w:rsidP="00B012CF">
      <w:pPr>
        <w:jc w:val="both"/>
      </w:pPr>
    </w:p>
    <w:p w:rsidR="00B012CF" w:rsidRDefault="00B012CF" w:rsidP="00B012CF">
      <w:pPr>
        <w:jc w:val="both"/>
      </w:pPr>
    </w:p>
    <w:p w:rsidR="00B012CF" w:rsidRDefault="00B012CF" w:rsidP="00B012CF">
      <w:pPr>
        <w:jc w:val="both"/>
      </w:pPr>
    </w:p>
    <w:p w:rsidR="00B012CF" w:rsidRDefault="00B012CF" w:rsidP="00B012CF">
      <w:pPr>
        <w:jc w:val="both"/>
      </w:pPr>
    </w:p>
    <w:p w:rsidR="00B012CF" w:rsidRDefault="00B012CF" w:rsidP="00B012CF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7BD650AD">
            <wp:extent cx="5694045" cy="343852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045" cy="343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12CF" w:rsidRDefault="00B012CF" w:rsidP="00B012CF">
      <w:pPr>
        <w:jc w:val="both"/>
      </w:pPr>
    </w:p>
    <w:p w:rsidR="00B012CF" w:rsidRDefault="00B012CF" w:rsidP="00B012CF">
      <w:pPr>
        <w:jc w:val="both"/>
      </w:pPr>
    </w:p>
    <w:p w:rsidR="00B012CF" w:rsidRDefault="00B012CF" w:rsidP="00B012CF">
      <w:pPr>
        <w:jc w:val="both"/>
      </w:pPr>
      <w:r>
        <w:rPr>
          <w:noProof/>
          <w:lang w:eastAsia="ru-RU"/>
        </w:rPr>
        <w:drawing>
          <wp:inline distT="0" distB="0" distL="0" distR="0" wp14:anchorId="7378BB4C">
            <wp:extent cx="5949950" cy="3347085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334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12CF" w:rsidRDefault="00B012CF" w:rsidP="00B012CF">
      <w:pPr>
        <w:jc w:val="both"/>
      </w:pPr>
    </w:p>
    <w:p w:rsidR="00B012CF" w:rsidRDefault="00B012CF" w:rsidP="00B012CF">
      <w:pPr>
        <w:jc w:val="both"/>
      </w:pPr>
    </w:p>
    <w:p w:rsidR="00B012CF" w:rsidRDefault="00B012CF" w:rsidP="00B012CF">
      <w:pPr>
        <w:jc w:val="both"/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1B3F95B2">
            <wp:extent cx="5730875" cy="340804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40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01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6A3"/>
    <w:rsid w:val="000B66A3"/>
    <w:rsid w:val="00B012CF"/>
    <w:rsid w:val="00D3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1745F"/>
  <w15:chartTrackingRefBased/>
  <w15:docId w15:val="{3B0973E8-D8C0-4E30-A1AE-569415BD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1514</Words>
  <Characters>8633</Characters>
  <Application>Microsoft Office Word</Application>
  <DocSecurity>0</DocSecurity>
  <Lines>71</Lines>
  <Paragraphs>20</Paragraphs>
  <ScaleCrop>false</ScaleCrop>
  <Company/>
  <LinksUpToDate>false</LinksUpToDate>
  <CharactersWithSpaces>10127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2025-04-07T09:38:00Z</dcterms:created>
  <dcterms:modified xsi:type="dcterms:W3CDTF">2025-04-07T09:41:00Z</dcterms:modified>
</cp:coreProperties>
</file>