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2CF" w:rsidRPr="00B012CF" w:rsidRDefault="00B012CF" w:rsidP="00B012CF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Советы родителям (законным представителям) несовершеннолетних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Обеспечьте дома удобное место для занятий, проследите, чтобы никто из домашних не мешал.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интенсивного умственного напряжения необходима питательная и разнообразная пища.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Проследите, чтобы накануне выполнения работы Ваш ребенок хорошо отдохнул и не выполнял никаких учебных заданий.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рекомендуется перед выполнением работы использовать медикаментозные средства как стимулирующего, так и успокаивающего действия.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Очень важно при подготовке к выполнению работы, позитивно настроить ребенка на предстоящие события. Следует помнить, что для ребенка важна положительная самооценка. Пусть говорит про себя: «Я уверен в себе. Я справлюсь с поставленными задачами, и все будет хорошо…» Научите ребенка представлять себя спокойным и полностью владеющим собой, уверенным в своих знаниях.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Постарайтесь справиться со своими эмоциями, чтобы Ваше волнение не передалось ребенку и не увеличило его тревожность. Подбадривайте детей, хвалите их за то, что они делают хорошо. Повышайте их уверенность в себе, так как чем больше ребенок боится неудачи, тем больше вероятности допуска ошибок. </w:t>
      </w:r>
    </w:p>
    <w:p w:rsidR="00B012CF" w:rsidRPr="00B012CF" w:rsidRDefault="00B012CF" w:rsidP="00B012CF">
      <w:pPr>
        <w:spacing w:after="0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Говорите чаще детям: </w:t>
      </w:r>
    </w:p>
    <w:p w:rsidR="00B012CF" w:rsidRPr="00B012CF" w:rsidRDefault="00B012CF" w:rsidP="00B012CF">
      <w:pPr>
        <w:spacing w:after="0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«Ты у меня все сможешь!» </w:t>
      </w:r>
    </w:p>
    <w:p w:rsidR="00B012CF" w:rsidRPr="00B012CF" w:rsidRDefault="00B012CF" w:rsidP="00B012CF">
      <w:pPr>
        <w:spacing w:after="0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«Я тобой горжусь!»</w:t>
      </w:r>
    </w:p>
    <w:p w:rsidR="00B012CF" w:rsidRPr="00B012CF" w:rsidRDefault="00B012CF" w:rsidP="00B012CF">
      <w:pPr>
        <w:spacing w:after="0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«Что бы не случилось, ты для меня самый лучший!»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В беседах с ребенком старайтесь повысить его уверенность в хорошем результате выполнения работ.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Создайте в семье благоприятный климат: эмоционально ровный настрой родителей, наличие достаточного количества поддержки детям. Развивать самостоятельность учащихся в процессе жизненного самоопределения</w:t>
      </w: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284" w:right="42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 помните: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самое главное - это снизить напряжение и тревожность ребенка и обеспечить подходящие условия для занятий.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Советы родителям и детям</w:t>
      </w:r>
    </w:p>
    <w:p w:rsidR="00B012CF" w:rsidRPr="00B012CF" w:rsidRDefault="00B012CF" w:rsidP="00B012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Психологическая поддержка- важнейший фактор успешности ребёнка.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Основная цель 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– своевременная диагностика уровня достижения обучающимися образовательных результатов.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Главное, в чем нуждаются учащиеся в этот период - это эмоциональная поддержка - родных и близких.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Психологическая поддержка - один из важнейших факторов, определяющих успешность ребенка в ситуации проверки знаний.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Поддерживать ребенка - значит верить в него.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Поддержка тех, кого ребенок считает значимыми для себя, очень важна для него.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Итак, чтобы поддерживать ребенка, необходимо: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опираться на сильные стороны ребенка;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помнить о его прошлых успехах и возвращаться к ним, а не к ошибкам;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избегать подчеркивания промахов ребенка, не напоминать о прошлых неудачах;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поддерживайте своего ребенка, будьте одновременно тверды и добры.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Необходимо также с ребенком: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повторять изученный материал;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решать задачи;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писать диктанты.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Главное - снизить волнение ребенка. Говорите ребенку, что Ваша любовь - не зависит от оценок или других успехов. Не требуйте от ребенка получения высоких баллов по ВПР, которые не соизмеримы его возможностям.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Научите ребенка распределять время на проверочной работе. Для этого у ребенка при выполнении домашней работы должны быть часы, чтобы научиться контролировать время.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Современные исследователи установили, что работоспособность изменяется в течение дня, недели, года.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Изменение работоспособности в течение дня.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Наилучшим временем для выполнения домашних заданий считается период с 3 часов дня до 6 часов вечера. Следует отметить, во второй половине дня с17 часов работоспособность медленно растет и достигает пика (при отсутствии значительного утомления) к 19 часам.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Выполняя домашнее задание - научите ребенка составлять план занятий и разделять предметы по сложности.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стоит начинать делать уроки с самых сложных заданий, на них, обычно, уходит больше всего времени, при этом ребенок устает, у него появляется ощущение неуспеха и как следствие, пропадает всяческое желание учиться дальше. Поэтому сначала приступайте к тому, что у него получается лучше всего, и только после этого переходите к более трудному.  И, конечно, надо воспитывать в ребенке привычку проверять все написанное.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Изменение работоспособности в течение учебного года.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Первые шесть недель - </w:t>
      </w:r>
      <w:proofErr w:type="spellStart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предрабочее</w:t>
      </w:r>
      <w:proofErr w:type="spellEnd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состояние и включение в учебу, затем приблизительно с 20 октября до декабря - относительное устойчивое состояние и высокий уровень работоспособности, потом ее снижение, отдых (каникулы).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каникул снов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две недели включение в учебу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очень короткий период устойчивой работоспособности, затем работоспособность резко падает.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720"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Условия поддержания детей на оптимальном уровне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Соблюдение режима дня, рациональное чередование занятий и отдыха. Продолжительность ночного сна младшего школьника должна быть не менее 8,5 часов.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выполнении домашних заданий обязательны перерывы после каждых 40-45 минут работы.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Ежедневно время пребывания старшеклассников на свежем воздухе должно составлять не менее 2,5 часов.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Активный отдых, занятия физической культурой, спортом. 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Малоподвижный образ жизни понижает устойчивость организма к сердечно-сосудистым, нервно-психическим и инфекционным болезням.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Соблюдение режима питания. Длительные перерывы между едой отрицательно сказываются на работоспособности школьников, оптимальным для них является 4-5 разовое питание.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Чему стоит уделить особое внимание при изучении учебного материала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Выпишите основные понятия и законы, например, биологический. Пока будете писать – запомните, а потом обратитесь к ним при детальном изучении. Еще можно выделить самые сложные для себя термины и внести их в этот же список.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Определите важные даты и имена, которые много значат для изучаемого предмета. Можете их тоже выписать на отдельные карточки для лучшего запоминания.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Тренируйтесь в сравнениях. Например, изучите, как развиваются географические объекты в разных странах. После этого проведите анализ.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Начните решать разные типы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задач.  Хотя бы по одной в день для себя. И постепенно увеличивайте сложность.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Разберитесь, что такое гипотеза, а что – научная теория. Посмотрите на </w:t>
      </w:r>
      <w:proofErr w:type="spellStart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YouTube</w:t>
      </w:r>
      <w:proofErr w:type="spellEnd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проведенные эксперименты, а потом сделайте вывод на основании увиденного. </w:t>
      </w:r>
    </w:p>
    <w:p w:rsid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FFFFFF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color w:val="FFFFFF"/>
          <w:sz w:val="26"/>
          <w:szCs w:val="26"/>
          <w:lang w:eastAsia="ru-RU"/>
        </w:rPr>
        <w:t>по подготовке</w:t>
      </w:r>
    </w:p>
    <w:p w:rsid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FFFFFF"/>
          <w:sz w:val="26"/>
          <w:szCs w:val="26"/>
          <w:lang w:eastAsia="ru-RU"/>
        </w:rPr>
      </w:pP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Советы обучающимся по подготовке к ВПР</w:t>
      </w:r>
    </w:p>
    <w:p w:rsidR="00B012CF" w:rsidRPr="00B012CF" w:rsidRDefault="00B012CF" w:rsidP="00B01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Советы во время работы: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Соблюдай правила поведения на проверочной работе!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Слушай, как правильно заполнять бланк!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Работай самостоятельно! </w:t>
      </w:r>
    </w:p>
    <w:p w:rsidR="00B012CF" w:rsidRPr="00B012CF" w:rsidRDefault="00B012CF" w:rsidP="00B012C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Используй время полностью!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При работе с заданиями: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Сосредоточься!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Читай задание до конца!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Думай только о текущем задании!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Начни с легкого!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Пропускай!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Исключай!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Запланируй два круга!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Проверь!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оставляй задание без ответа! </w:t>
      </w:r>
    </w:p>
    <w:p w:rsidR="00B012CF" w:rsidRPr="00B012CF" w:rsidRDefault="00B012CF" w:rsidP="00B012CF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огорчайся!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Основное правило подготовки к ВПР — просто учитесь в течение года.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Подготовиться к проверочной работе за 2 месяца — задача стрессовая и подчас неразрешимая. Верное решение — готовиться к ВПР постепенно, систематически, в обычном для школьника режиме, используя разнообразные задания и занимаясь на каждом уроке.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FFFFFF"/>
          <w:sz w:val="26"/>
          <w:szCs w:val="26"/>
          <w:lang w:eastAsia="ru-RU"/>
        </w:rPr>
        <w:sectPr w:rsidR="00B012CF" w:rsidRPr="00B012CF" w:rsidSect="00F50BCB">
          <w:pgSz w:w="11906" w:h="16838"/>
          <w:pgMar w:top="907" w:right="991" w:bottom="1134" w:left="1134" w:header="709" w:footer="709" w:gutter="0"/>
          <w:cols w:space="708"/>
          <w:docGrid w:linePitch="360"/>
        </w:sectPr>
      </w:pPr>
      <w:r w:rsidRPr="00B012CF">
        <w:rPr>
          <w:rFonts w:ascii="Times New Roman" w:eastAsia="Times New Roman" w:hAnsi="Times New Roman" w:cs="Times New Roman"/>
          <w:b/>
          <w:color w:val="FFFFFF"/>
          <w:sz w:val="26"/>
          <w:szCs w:val="26"/>
          <w:lang w:eastAsia="ru-RU"/>
        </w:rPr>
        <w:t xml:space="preserve"> к ВПР</w:t>
      </w:r>
    </w:p>
    <w:p w:rsidR="00B012CF" w:rsidRPr="00B012CF" w:rsidRDefault="00B012CF" w:rsidP="00B012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12CF" w:rsidRPr="00B012CF" w:rsidRDefault="00B012CF" w:rsidP="00B012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Памятка для родителей (законных представителей) несовершеннолетних </w:t>
      </w:r>
      <w:r w:rsidRPr="00B01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по психологической подготовке обучающихся к участию в ВПР-2025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Всероссийские проверочные работы – это контрольные работы по различным учебным предметам.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проведения 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определение уровня подготовки по учебным предметам школьников во всех регионах России вне зависимости от места нахождения школы, от статуса школы (</w:t>
      </w:r>
      <w:proofErr w:type="gramStart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</w:t>
      </w:r>
      <w:proofErr w:type="gramEnd"/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лицей, гимназия, Центр образования, общеобразовательная школа).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и критерии оценивания ВПР едины для всех школьников страны.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сложности – базовый, то есть не требует специальной подготовки, достаточно ходить в школу на уроки и усваивать учебный материал.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проводятся на школьном уровне, продолжительность от одного до двух уроков.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Проверка работ участников ВПР осуществляется в день проведения работы учителями школы. После проверки результаты вносятся в единую информационную систему, с данными которой могут работать эксперты.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пройдут в апреле – мае.  Они не будут пересекаться по срокам с проведением ОГЭ и ЕГЭ.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ВПР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могут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проводиться во время каникул или после уроков.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дадут 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Ежегодное тестирование в результате: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позволит проверить объем и качество знаний, полученных в течение года;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бу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 способствовать тому, чтобы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школьники систематически занимались на протяжении всего учебного процесса, а не только в выпускных классах;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поможет педагогам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увидеть недостатки учебной программы по экзаменационным дисциплинам;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позволит родителям понять общую картину знаний своих детей;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поможет усовершенствовать систему образования;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создаст целостную картину уровня подготовки школьников в стране.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Что важно знать о </w:t>
      </w: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ВПР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главная задача родителей – убедить ребенка, что если не запускать учебу на протяжении всего учебного года, то не будет проблем с выполнением ВПР;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обратить внимание педагогов и обучающихся на предметы, которые оказались самыми трудными предметами Всероссийских проверочных работ: русский язык, история, биология, география, физика, химия;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поинтересоваться результатами своего ребенка, постараться получи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 у учителя-предметника и/или 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классного руководителя информацию об имеющихся у него проблемах и планах школы по устранению этих проблем;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соблюдение правильного режима труда и отдыха поможет ученику физически и психологически подготовиться к проведению ВПР.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Результаты ВПР не повлияют:</w:t>
      </w: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012CF" w:rsidRPr="00B012CF" w:rsidRDefault="00B012CF" w:rsidP="00B012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итоговые годовые оценки; </w:t>
      </w:r>
    </w:p>
    <w:p w:rsidR="00B012CF" w:rsidRPr="00B012CF" w:rsidRDefault="00B012CF" w:rsidP="00B012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получение аттестата; </w:t>
      </w:r>
    </w:p>
    <w:p w:rsidR="00B012CF" w:rsidRPr="00B012CF" w:rsidRDefault="00B012CF" w:rsidP="00B012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перевод в следующий класс.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B012CF" w:rsidRPr="00B012CF" w:rsidSect="00F50BCB">
          <w:pgSz w:w="11906" w:h="16838"/>
          <w:pgMar w:top="907" w:right="991" w:bottom="1134" w:left="1134" w:header="709" w:footer="709" w:gutter="0"/>
          <w:cols w:space="708"/>
          <w:docGrid w:linePitch="360"/>
        </w:sectPr>
      </w:pPr>
    </w:p>
    <w:p w:rsidR="00B012CF" w:rsidRPr="00B012CF" w:rsidRDefault="00B012CF" w:rsidP="00B012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Психологические  рекомендации  родителям (законным представителям) несовершеннолетних по психологической подготовке обучающихся </w:t>
      </w:r>
      <w:r w:rsidRPr="00B01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к участию в ВПР-2025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родители!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Психологическая поддержка – это один из важнейших факторов, определяющих успешность Вашего ребенка в сдаче всероссийской проверочной работе.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же поддержать школьника?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Поддерживать ребенка – значит верить в него. Взрослые имеют немало возможностей, чтобы продемонстрировать ребенку свое удовлетворение от его достижений или усилий.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Другой путь – научить ребенка справляться с различными задачами, создав у него установку: «Ты сможешь это сделать». </w:t>
      </w:r>
    </w:p>
    <w:p w:rsidR="00B012CF" w:rsidRPr="00B012CF" w:rsidRDefault="00B012CF" w:rsidP="00B012CF">
      <w:pPr>
        <w:spacing w:before="100" w:beforeAutospacing="1" w:after="100" w:afterAutospacing="1" w:line="240" w:lineRule="auto"/>
        <w:ind w:left="426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Подбадривайте детей, хвалите их за то, что они делают хорошо. Повышайте их уверенность в себе, так как чем больше ребенок боится неудачи, тем более вероятности допущения ошибок. </w:t>
      </w:r>
    </w:p>
    <w:p w:rsidR="00D31865" w:rsidRDefault="00B012CF" w:rsidP="00B012CF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12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Наблюдайте за самочувствием ребенка. Никто, кроме Вас, не сможет вовремя заметить и предотвратить ухудшение состояние ребенка, связанное с переутомлением. Контролируйте режим подготовки ребенка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012CF" w:rsidRDefault="00B012CF" w:rsidP="00B012CF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12CF" w:rsidRDefault="00B012CF" w:rsidP="00B012CF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D650AD">
            <wp:extent cx="5694045" cy="34385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  <w:r>
        <w:rPr>
          <w:noProof/>
          <w:lang w:eastAsia="ru-RU"/>
        </w:rPr>
        <w:drawing>
          <wp:inline distT="0" distB="0" distL="0" distR="0" wp14:anchorId="7378BB4C">
            <wp:extent cx="5949950" cy="3347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</w:p>
    <w:p w:rsidR="00B012CF" w:rsidRDefault="00B012CF" w:rsidP="00B012CF">
      <w:pPr>
        <w:jc w:val="both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3F95B2">
            <wp:extent cx="5730875" cy="3408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1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A3"/>
    <w:rsid w:val="000B66A3"/>
    <w:rsid w:val="00B012CF"/>
    <w:rsid w:val="00D3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1745F"/>
  <w15:chartTrackingRefBased/>
  <w15:docId w15:val="{3B0973E8-D8C0-4E30-A1AE-569415BD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1514</Words>
  <Characters>8633</Characters>
  <Application>Microsoft Office Word</Application>
  <DocSecurity>0</DocSecurity>
  <Lines>71</Lines>
  <Paragraphs>20</Paragraphs>
  <ScaleCrop>false</ScaleCrop>
  <Company/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2025-04-07T09:38:00Z</dcterms:created>
  <dcterms:modified xsi:type="dcterms:W3CDTF">2025-04-07T09:41:00Z</dcterms:modified>
</cp:coreProperties>
</file>