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712A5" w14:textId="77777777" w:rsidR="00903E49" w:rsidRPr="000C5649" w:rsidRDefault="00903E49" w:rsidP="000C5649">
      <w:pPr>
        <w:jc w:val="center"/>
        <w:rPr>
          <w:rFonts w:ascii="Times New Roman" w:hAnsi="Times New Roman" w:cs="Times New Roman"/>
          <w:b/>
          <w:bCs/>
          <w:sz w:val="28"/>
          <w:szCs w:val="28"/>
        </w:rPr>
      </w:pPr>
      <w:r w:rsidRPr="000C5649">
        <w:rPr>
          <w:rFonts w:ascii="Times New Roman" w:hAnsi="Times New Roman" w:cs="Times New Roman"/>
          <w:b/>
          <w:bCs/>
          <w:sz w:val="28"/>
          <w:szCs w:val="28"/>
        </w:rPr>
        <w:t>Правила поведения при террористическом акте</w:t>
      </w:r>
    </w:p>
    <w:p w14:paraId="3A95C242" w14:textId="671A6F10"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К террористическому акту невозможно подготовиться заранее, поэтому следует всегда быть настороже.</w:t>
      </w:r>
    </w:p>
    <w:p w14:paraId="32FD407B" w14:textId="3D99F629"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Главное правило: избегайте без необходимости посещения регионов, городов, мест и мероприятий, которые могут привлечь внимание террористов.</w:t>
      </w:r>
    </w:p>
    <w:p w14:paraId="3283C452" w14:textId="7A6D8C84"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Общие рекомендации:</w:t>
      </w:r>
    </w:p>
    <w:p w14:paraId="5890D077" w14:textId="57B4A8E0"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28413264" w14:textId="48BF7C35"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никогда не принимайте от незнакомцев пакеты и сумки, не оставляйте свой багаж без присмотра;</w:t>
      </w:r>
    </w:p>
    <w:p w14:paraId="1F4AF799" w14:textId="750CC721"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у семьи должен план действий в чрезвычайных обстоятельствах, у всех членов семьи должны быть номера телефонов, адреса электронной почты.</w:t>
      </w:r>
    </w:p>
    <w:p w14:paraId="7905A49A" w14:textId="064040F1"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необходимо назначить место встречи, где вы сможете встретиться с членами вашей семьи в экстренной ситуации;</w:t>
      </w:r>
    </w:p>
    <w:p w14:paraId="5DE9A8A6" w14:textId="6A080C14"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в случае эвакуации, возьмите с собой набор предметов первой необходимости и документы;</w:t>
      </w:r>
    </w:p>
    <w:p w14:paraId="2BF03CCA" w14:textId="51C453C0"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всегда узнавайте, где находятся резервные выходы из помещения;</w:t>
      </w:r>
    </w:p>
    <w:p w14:paraId="7DA139C4" w14:textId="73CDC995"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769BBC36" w14:textId="38BB5B5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ED6FDB0" w14:textId="06AC8036"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произошел взрыв, пожар, землетрясение, никогда не пользуйтесь лифтом;</w:t>
      </w:r>
    </w:p>
    <w:p w14:paraId="2399569E" w14:textId="58E8C776"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старайтесь не поддаваться панике, что бы ни произошло.</w:t>
      </w:r>
    </w:p>
    <w:p w14:paraId="5E8D890D" w14:textId="7A3079C2"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Поведение в толпе:</w:t>
      </w:r>
    </w:p>
    <w:p w14:paraId="1862C132" w14:textId="30BC0103"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14:paraId="016B115A" w14:textId="377F9B8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Избегайте больших скоплений людей.</w:t>
      </w:r>
    </w:p>
    <w:p w14:paraId="2F626681" w14:textId="357EF9F7"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Не присоединяйтесь к толпе, как бы ни хотелось посмотреть на происходящие события.</w:t>
      </w:r>
    </w:p>
    <w:p w14:paraId="2B94EEAA" w14:textId="634843B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оказались в толпе, позвольте ей нести Вас, но попытайтесь выбраться из неё.</w:t>
      </w:r>
    </w:p>
    <w:p w14:paraId="6315A623" w14:textId="665B5651"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Глубоко вдохните и разведите согнутые в локтях руки чуть в стороны, чтобы грудная клетка не была сдавлена.</w:t>
      </w:r>
    </w:p>
    <w:p w14:paraId="42959E77" w14:textId="590B4527"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Стремитесь оказаться подальше от высоких и крупных людей, людей с громоздкими предметами и большими сумками.</w:t>
      </w:r>
    </w:p>
    <w:p w14:paraId="207C7A2A" w14:textId="2068E04E"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Любыми способами старайтесь удержаться на ногах.</w:t>
      </w:r>
    </w:p>
    <w:p w14:paraId="32CFFF9B" w14:textId="7271E2D4"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lastRenderedPageBreak/>
        <w:t>- Не держите руки в карманах.</w:t>
      </w:r>
    </w:p>
    <w:p w14:paraId="070E661C" w14:textId="593B2FE8"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Двигаясь, поднимайте ноги как можно выше, ставьте ногу на полную стопу, не семените, не поднимайтесь на цыпочки.</w:t>
      </w:r>
    </w:p>
    <w:p w14:paraId="39C5E340" w14:textId="4EA9C773"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давка приняла угрожающий характер, немедленно, не раздумывая, освободитесь от любой ноши, прежде всего от сумки на длинном ремне и шарфа.</w:t>
      </w:r>
    </w:p>
    <w:p w14:paraId="189D4FE9" w14:textId="62555D65"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что-то уронили, ни в коем случае не наклоняйтесь, чтобы поднять.</w:t>
      </w:r>
    </w:p>
    <w:p w14:paraId="75DE55F7" w14:textId="7FECC4A1"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149C565D" w14:textId="57A95490"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встать не удается, свернитесь клубком, защитите голову предплечьями, а ладонями прикройте затылок.</w:t>
      </w:r>
    </w:p>
    <w:p w14:paraId="13800FEB" w14:textId="2EEE5332"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5F27B060" w14:textId="1D79D20A"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Легче всего укрыться от толпы в углах зала или вблизи стен, но сложнее оттуда добираться до выхода.</w:t>
      </w:r>
    </w:p>
    <w:p w14:paraId="3FF98F36" w14:textId="050088C6"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При возникновении паники старайтесь сохранить спокойствие и способность трезво оценивать ситуацию.</w:t>
      </w:r>
    </w:p>
    <w:p w14:paraId="1DD49F95" w14:textId="2CB76905"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14:paraId="63D35846" w14:textId="164C715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14:paraId="5D093F73" w14:textId="7227E543"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424A1FD9" w14:textId="6526B70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При захвате в заложники:</w:t>
      </w:r>
    </w:p>
    <w:p w14:paraId="1CAB1529" w14:textId="19490B19"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14:paraId="38C6C3F6" w14:textId="223B795A"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основное правило – не допускайте действия, которые могут спровоцировать нападающих к применению оружия и привести к человеческим жертвам;</w:t>
      </w:r>
    </w:p>
    <w:p w14:paraId="2A37F13E" w14:textId="5EAB3F2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переносите лишения, оскорбления и унижения. Не смотрите в глаза преступникам, не ведите себя вызывающе;</w:t>
      </w:r>
    </w:p>
    <w:p w14:paraId="78A58483" w14:textId="6AA34DC7"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14:paraId="35B365BC" w14:textId="15EBC07C"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lastRenderedPageBreak/>
        <w:t>- на совершение любых действий (сесть, встать, попить, сходить в туалет) спрашивайте разрешение;</w:t>
      </w:r>
    </w:p>
    <w:p w14:paraId="641E33D1" w14:textId="2DB9DF24"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Вы ранены, постарайтесь не двигаться, этим Вы сократите потерю крови.</w:t>
      </w:r>
    </w:p>
    <w:p w14:paraId="7F4ABFF9" w14:textId="4EB23255"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xml:space="preserve">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w:t>
      </w:r>
      <w:proofErr w:type="gramStart"/>
      <w:r w:rsidRPr="000C5649">
        <w:rPr>
          <w:rFonts w:ascii="Times New Roman" w:hAnsi="Times New Roman" w:cs="Times New Roman"/>
          <w:sz w:val="24"/>
          <w:szCs w:val="24"/>
        </w:rPr>
        <w:t>что</w:t>
      </w:r>
      <w:proofErr w:type="gramEnd"/>
      <w:r w:rsidRPr="000C5649">
        <w:rPr>
          <w:rFonts w:ascii="Times New Roman" w:hAnsi="Times New Roman" w:cs="Times New Roman"/>
          <w:sz w:val="24"/>
          <w:szCs w:val="24"/>
        </w:rPr>
        <w:t xml:space="preserve">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14:paraId="13FAC36C" w14:textId="2541C0F2"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лежите по полу лицом вниз, голову закройте руками и не двигайтесь;</w:t>
      </w:r>
    </w:p>
    <w:p w14:paraId="0FF7AB2B" w14:textId="6693C420"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ни в коем случае не бегите навстречу сотрудникам спецслужб или от них, так как они могут принять Вас за преступника;</w:t>
      </w:r>
    </w:p>
    <w:p w14:paraId="408D80E0" w14:textId="4DD7F304"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есть возможность, держитесь подальше от проемов дверей и окон.</w:t>
      </w:r>
    </w:p>
    <w:p w14:paraId="04147E2D" w14:textId="7092AFCD"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14:paraId="2A6D3358" w14:textId="466F3306"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При угрозе теракта:</w:t>
      </w:r>
    </w:p>
    <w:p w14:paraId="4A55BE26" w14:textId="33054838"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14:paraId="1FF96326" w14:textId="6CB05A6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14:paraId="428FFD7B" w14:textId="44899F0D"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Не подбирайте бесхозных вещей, как бы привлекательно они не выглядели.</w:t>
      </w:r>
    </w:p>
    <w:p w14:paraId="7049593A" w14:textId="6EA78A04"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5D742C40" w14:textId="2C66A28E"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413F6B0D" w14:textId="7876F906"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3D849731" w14:textId="4DA0589F"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 Случайно узнав о готовящемся теракте, немедленно сообщите об этом в правоохранительные органы.</w:t>
      </w:r>
    </w:p>
    <w:p w14:paraId="2222742A" w14:textId="1CB1CE6B" w:rsidR="00903E49" w:rsidRPr="000C5649" w:rsidRDefault="00903E49" w:rsidP="00903E49">
      <w:pPr>
        <w:rPr>
          <w:rFonts w:ascii="Times New Roman" w:hAnsi="Times New Roman" w:cs="Times New Roman"/>
          <w:sz w:val="24"/>
          <w:szCs w:val="24"/>
        </w:rPr>
      </w:pPr>
      <w:r w:rsidRPr="000C5649">
        <w:rPr>
          <w:rFonts w:ascii="Times New Roman" w:hAnsi="Times New Roman" w:cs="Times New Roman"/>
          <w:sz w:val="24"/>
          <w:szCs w:val="24"/>
        </w:rPr>
        <w:t>Считаем, что размещение данного материала в Вашем печатном издании и интернет-портале местного самоуправления сможет существенно повысить уровень культуры обеспечения пожарной безопасности гражданами.</w:t>
      </w:r>
    </w:p>
    <w:p w14:paraId="51EA904F" w14:textId="1ECF4401" w:rsidR="005E7662" w:rsidRDefault="00903E49" w:rsidP="00903E49">
      <w:r>
        <w:t xml:space="preserve">Данную информацию просим принять к сведению, рассмотреть и сообщить о принятых решениях (прислать ссылки на источник размещения) в Управление по Калининскому району Главного </w:t>
      </w:r>
      <w:r>
        <w:lastRenderedPageBreak/>
        <w:t>управления МЧС России по г. Санкт-Петербургу на адрес электронной почты ondpr.01@78.mchs.gov.ru.</w:t>
      </w:r>
    </w:p>
    <w:sectPr w:rsidR="005E7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49"/>
    <w:rsid w:val="000C5649"/>
    <w:rsid w:val="005E7662"/>
    <w:rsid w:val="0090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1C6A"/>
  <w15:chartTrackingRefBased/>
  <w15:docId w15:val="{6ED41C34-DD9E-4969-831D-43AEB32A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2024-04-02T05:41:00Z</dcterms:created>
  <dcterms:modified xsi:type="dcterms:W3CDTF">2024-04-02T05:50:00Z</dcterms:modified>
</cp:coreProperties>
</file>